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F2CA" w14:textId="77777777" w:rsidR="00484D2E" w:rsidRDefault="00484D2E">
      <w:pPr>
        <w:spacing w:line="100" w:lineRule="exact"/>
        <w:rPr>
          <w:color w:val="000000"/>
          <w:sz w:val="36"/>
          <w:szCs w:val="36"/>
        </w:rPr>
      </w:pPr>
      <w:bookmarkStart w:id="0" w:name="_Toc530473016"/>
    </w:p>
    <w:p w14:paraId="132F1391" w14:textId="77777777" w:rsidR="00484D2E" w:rsidRDefault="006D530A">
      <w:pPr>
        <w:spacing w:line="740" w:lineRule="exact"/>
        <w:jc w:val="center"/>
        <w:outlineLvl w:val="2"/>
        <w:rPr>
          <w:rFonts w:eastAsia="黑体"/>
          <w:color w:val="000000"/>
          <w:sz w:val="32"/>
          <w:szCs w:val="32"/>
        </w:rPr>
      </w:pPr>
      <w:bookmarkStart w:id="1" w:name="_Toc1550903188"/>
      <w:bookmarkStart w:id="2" w:name="_Toc1827832502"/>
      <w:bookmarkStart w:id="3" w:name="_Toc357348418"/>
      <w:bookmarkStart w:id="4" w:name="_Toc1423068732"/>
      <w:bookmarkStart w:id="5" w:name="_Toc1099067205"/>
      <w:bookmarkStart w:id="6" w:name="_Toc2124023149"/>
      <w:bookmarkStart w:id="7" w:name="_Toc2131911538"/>
      <w:bookmarkStart w:id="8" w:name="_Toc175603519"/>
      <w:bookmarkEnd w:id="0"/>
      <w:r>
        <w:rPr>
          <w:rFonts w:eastAsia="黑体"/>
          <w:color w:val="000000"/>
          <w:sz w:val="32"/>
          <w:szCs w:val="32"/>
        </w:rPr>
        <w:t>2024</w:t>
      </w:r>
      <w:r>
        <w:rPr>
          <w:rFonts w:eastAsia="黑体"/>
          <w:color w:val="000000"/>
          <w:sz w:val="32"/>
          <w:szCs w:val="32"/>
        </w:rPr>
        <w:t>年度海南省科学技术奖提名公示内容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00DF48B" w14:textId="77777777" w:rsidR="00484D2E" w:rsidRDefault="006D530A">
      <w:pPr>
        <w:spacing w:line="440" w:lineRule="exact"/>
        <w:jc w:val="center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（适用于项目主要完成单位、主要完成人所在单位）</w:t>
      </w:r>
    </w:p>
    <w:p w14:paraId="026B2DB3" w14:textId="77777777" w:rsidR="00484D2E" w:rsidRDefault="00484D2E">
      <w:pPr>
        <w:spacing w:line="440" w:lineRule="exact"/>
        <w:rPr>
          <w:rFonts w:ascii="宋体" w:hAnsi="宋体" w:cs="宋体" w:hint="eastAsia"/>
          <w:szCs w:val="24"/>
        </w:rPr>
      </w:pPr>
    </w:p>
    <w:p w14:paraId="64C4DE27" w14:textId="6F22B282" w:rsidR="00484D2E" w:rsidRDefault="006D530A">
      <w:pPr>
        <w:spacing w:line="440" w:lineRule="exact"/>
        <w:jc w:val="center"/>
        <w:rPr>
          <w:szCs w:val="24"/>
        </w:rPr>
      </w:pPr>
      <w:r>
        <w:rPr>
          <w:szCs w:val="24"/>
        </w:rPr>
        <w:t>公示单位（公章）：</w:t>
      </w:r>
      <w:r>
        <w:rPr>
          <w:szCs w:val="24"/>
        </w:rPr>
        <w:t xml:space="preserve">             </w:t>
      </w:r>
      <w:r>
        <w:rPr>
          <w:szCs w:val="24"/>
        </w:rPr>
        <w:t>填表日期：</w:t>
      </w:r>
      <w:r>
        <w:rPr>
          <w:szCs w:val="24"/>
        </w:rPr>
        <w:t xml:space="preserve"> </w:t>
      </w:r>
      <w:r w:rsidR="00F220CD">
        <w:rPr>
          <w:szCs w:val="24"/>
        </w:rPr>
        <w:t>2025</w:t>
      </w:r>
      <w:r>
        <w:rPr>
          <w:szCs w:val="24"/>
        </w:rPr>
        <w:t xml:space="preserve"> </w:t>
      </w:r>
      <w:r>
        <w:rPr>
          <w:szCs w:val="24"/>
        </w:rPr>
        <w:t>年</w:t>
      </w:r>
      <w:r>
        <w:rPr>
          <w:szCs w:val="24"/>
        </w:rPr>
        <w:t xml:space="preserve"> </w:t>
      </w:r>
      <w:r w:rsidR="00F220CD">
        <w:rPr>
          <w:szCs w:val="24"/>
        </w:rPr>
        <w:t>6</w:t>
      </w:r>
      <w:r>
        <w:rPr>
          <w:szCs w:val="24"/>
        </w:rPr>
        <w:t xml:space="preserve"> </w:t>
      </w:r>
      <w:r>
        <w:rPr>
          <w:szCs w:val="24"/>
        </w:rPr>
        <w:t>月</w:t>
      </w:r>
      <w:r>
        <w:rPr>
          <w:szCs w:val="24"/>
        </w:rPr>
        <w:t xml:space="preserve"> </w:t>
      </w:r>
      <w:r w:rsidR="00AE538A">
        <w:rPr>
          <w:szCs w:val="24"/>
        </w:rPr>
        <w:t>2</w:t>
      </w:r>
      <w:r w:rsidR="00F946FB">
        <w:rPr>
          <w:szCs w:val="24"/>
        </w:rPr>
        <w:t>5</w:t>
      </w:r>
      <w:r>
        <w:rPr>
          <w:szCs w:val="24"/>
        </w:rPr>
        <w:t xml:space="preserve"> </w:t>
      </w:r>
      <w:r>
        <w:rPr>
          <w:szCs w:val="24"/>
        </w:rPr>
        <w:t>日</w:t>
      </w:r>
    </w:p>
    <w:tbl>
      <w:tblPr>
        <w:tblW w:w="9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51"/>
      </w:tblGrid>
      <w:tr w:rsidR="00484D2E" w14:paraId="280A35EB" w14:textId="77777777" w:rsidTr="001A458B">
        <w:trPr>
          <w:trHeight w:val="737"/>
          <w:jc w:val="center"/>
        </w:trPr>
        <w:tc>
          <w:tcPr>
            <w:tcW w:w="2269" w:type="dxa"/>
            <w:vAlign w:val="center"/>
          </w:tcPr>
          <w:p w14:paraId="6F8B6BDD" w14:textId="77777777" w:rsidR="00484D2E" w:rsidRDefault="006D530A">
            <w:pPr>
              <w:jc w:val="center"/>
              <w:rPr>
                <w:rStyle w:val="title1"/>
                <w:color w:val="auto"/>
              </w:rPr>
            </w:pPr>
            <w:r>
              <w:rPr>
                <w:rStyle w:val="title1"/>
                <w:color w:val="auto"/>
              </w:rPr>
              <w:t>项目名称</w:t>
            </w:r>
          </w:p>
        </w:tc>
        <w:tc>
          <w:tcPr>
            <w:tcW w:w="7051" w:type="dxa"/>
            <w:vAlign w:val="center"/>
          </w:tcPr>
          <w:p w14:paraId="52B5EB21" w14:textId="360A4E28" w:rsidR="00484D2E" w:rsidRDefault="00B742B6">
            <w:pPr>
              <w:jc w:val="center"/>
              <w:rPr>
                <w:rStyle w:val="title1"/>
                <w:b w:val="0"/>
                <w:color w:val="auto"/>
                <w:sz w:val="28"/>
              </w:rPr>
            </w:pPr>
            <w:r w:rsidRPr="00B742B6">
              <w:rPr>
                <w:rStyle w:val="title1"/>
                <w:rFonts w:hint="eastAsia"/>
                <w:b w:val="0"/>
                <w:color w:val="auto"/>
                <w:szCs w:val="22"/>
              </w:rPr>
              <w:t>固体废物焚烧全过程多污染物精准防控技术及应用</w:t>
            </w:r>
          </w:p>
        </w:tc>
      </w:tr>
      <w:tr w:rsidR="00484D2E" w14:paraId="34B00FC0" w14:textId="77777777" w:rsidTr="001A458B">
        <w:trPr>
          <w:trHeight w:val="737"/>
          <w:jc w:val="center"/>
        </w:trPr>
        <w:tc>
          <w:tcPr>
            <w:tcW w:w="2269" w:type="dxa"/>
            <w:vAlign w:val="center"/>
          </w:tcPr>
          <w:p w14:paraId="2AC3458D" w14:textId="77777777" w:rsidR="00484D2E" w:rsidRDefault="006D530A">
            <w:pPr>
              <w:jc w:val="center"/>
              <w:rPr>
                <w:rStyle w:val="title1"/>
                <w:color w:val="auto"/>
              </w:rPr>
            </w:pPr>
            <w:r>
              <w:rPr>
                <w:rStyle w:val="title1"/>
                <w:color w:val="auto"/>
              </w:rPr>
              <w:t>提名奖项及等级</w:t>
            </w:r>
          </w:p>
        </w:tc>
        <w:tc>
          <w:tcPr>
            <w:tcW w:w="7051" w:type="dxa"/>
            <w:vAlign w:val="center"/>
          </w:tcPr>
          <w:p w14:paraId="204FE926" w14:textId="0D5E7CE8" w:rsidR="00484D2E" w:rsidRDefault="00B742B6">
            <w:pPr>
              <w:jc w:val="center"/>
              <w:rPr>
                <w:rStyle w:val="title1"/>
                <w:b w:val="0"/>
                <w:color w:val="auto"/>
                <w:sz w:val="28"/>
              </w:rPr>
            </w:pPr>
            <w:r w:rsidRPr="00B742B6">
              <w:rPr>
                <w:rStyle w:val="title1"/>
                <w:rFonts w:hint="eastAsia"/>
                <w:b w:val="0"/>
                <w:color w:val="auto"/>
                <w:szCs w:val="22"/>
              </w:rPr>
              <w:t>海南省科学技术进步奖</w:t>
            </w:r>
            <w:r w:rsidR="000B319A" w:rsidRPr="000B319A">
              <w:rPr>
                <w:rStyle w:val="title1"/>
                <w:rFonts w:hint="eastAsia"/>
                <w:b w:val="0"/>
                <w:color w:val="auto"/>
                <w:szCs w:val="22"/>
              </w:rPr>
              <w:t>一等奖</w:t>
            </w:r>
          </w:p>
        </w:tc>
      </w:tr>
      <w:tr w:rsidR="00484D2E" w14:paraId="2FC08DCF" w14:textId="77777777" w:rsidTr="0044215B">
        <w:trPr>
          <w:trHeight w:val="1304"/>
          <w:jc w:val="center"/>
        </w:trPr>
        <w:tc>
          <w:tcPr>
            <w:tcW w:w="2269" w:type="dxa"/>
            <w:vAlign w:val="center"/>
          </w:tcPr>
          <w:p w14:paraId="61591463" w14:textId="77777777" w:rsidR="00484D2E" w:rsidRDefault="006D530A">
            <w:pPr>
              <w:jc w:val="center"/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rStyle w:val="title1"/>
                <w:color w:val="auto"/>
              </w:rPr>
              <w:t>提名者</w:t>
            </w:r>
          </w:p>
        </w:tc>
        <w:tc>
          <w:tcPr>
            <w:tcW w:w="7051" w:type="dxa"/>
            <w:vAlign w:val="center"/>
          </w:tcPr>
          <w:p w14:paraId="316FF96D" w14:textId="77777777" w:rsidR="00484D2E" w:rsidRDefault="006D530A" w:rsidP="0080208C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32"/>
              </w:rPr>
              <w:t>海南大学</w:t>
            </w:r>
          </w:p>
        </w:tc>
      </w:tr>
      <w:tr w:rsidR="00484D2E" w14:paraId="29B1548E" w14:textId="77777777">
        <w:trPr>
          <w:trHeight w:val="2087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90D156B" w14:textId="77777777" w:rsidR="00484D2E" w:rsidRDefault="006D530A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项目简介（</w:t>
            </w:r>
            <w:r>
              <w:rPr>
                <w:b/>
                <w:bCs/>
                <w:sz w:val="24"/>
                <w:szCs w:val="24"/>
              </w:rPr>
              <w:t>1200</w:t>
            </w:r>
            <w:r>
              <w:rPr>
                <w:b/>
                <w:bCs/>
                <w:sz w:val="24"/>
                <w:szCs w:val="24"/>
              </w:rPr>
              <w:t>字以内）</w:t>
            </w:r>
          </w:p>
        </w:tc>
        <w:tc>
          <w:tcPr>
            <w:tcW w:w="7051" w:type="dxa"/>
            <w:tcBorders>
              <w:left w:val="single" w:sz="4" w:space="0" w:color="auto"/>
            </w:tcBorders>
            <w:vAlign w:val="center"/>
          </w:tcPr>
          <w:p w14:paraId="2E62372E" w14:textId="77777777" w:rsidR="006960C4" w:rsidRPr="006960C4" w:rsidRDefault="006960C4" w:rsidP="006960C4">
            <w:pPr>
              <w:ind w:firstLineChars="200" w:firstLine="480"/>
              <w:rPr>
                <w:sz w:val="24"/>
                <w:szCs w:val="24"/>
              </w:rPr>
            </w:pPr>
            <w:r w:rsidRPr="006960C4">
              <w:rPr>
                <w:sz w:val="24"/>
                <w:szCs w:val="24"/>
              </w:rPr>
              <w:t>环南海区域经贸活动</w:t>
            </w:r>
            <w:r w:rsidRPr="006960C4">
              <w:rPr>
                <w:rFonts w:hint="eastAsia"/>
                <w:sz w:val="24"/>
                <w:szCs w:val="24"/>
              </w:rPr>
              <w:t>活跃</w:t>
            </w:r>
            <w:r w:rsidRPr="006960C4">
              <w:rPr>
                <w:sz w:val="24"/>
                <w:szCs w:val="24"/>
              </w:rPr>
              <w:t>、气象灾害频增，导致海南</w:t>
            </w:r>
            <w:proofErr w:type="gramStart"/>
            <w:r w:rsidRPr="006960C4">
              <w:rPr>
                <w:sz w:val="24"/>
                <w:szCs w:val="24"/>
              </w:rPr>
              <w:t>自贸港面临</w:t>
            </w:r>
            <w:proofErr w:type="gramEnd"/>
            <w:r w:rsidRPr="006960C4">
              <w:rPr>
                <w:rFonts w:hint="eastAsia"/>
                <w:sz w:val="24"/>
                <w:szCs w:val="24"/>
              </w:rPr>
              <w:t>公共卫生威胁</w:t>
            </w:r>
            <w:r w:rsidRPr="006960C4">
              <w:rPr>
                <w:sz w:val="24"/>
                <w:szCs w:val="24"/>
              </w:rPr>
              <w:t>升级与环境风险叠加的双重挑战</w:t>
            </w:r>
            <w:bookmarkStart w:id="9" w:name="_Hlk201917152"/>
            <w:r w:rsidRPr="006960C4">
              <w:rPr>
                <w:sz w:val="24"/>
                <w:szCs w:val="24"/>
              </w:rPr>
              <w:t>，突出表现为旅游发展和突发事件（如</w:t>
            </w:r>
            <w:r w:rsidRPr="006960C4">
              <w:rPr>
                <w:sz w:val="24"/>
                <w:szCs w:val="24"/>
              </w:rPr>
              <w:t>COVID-19</w:t>
            </w:r>
            <w:r w:rsidRPr="006960C4">
              <w:rPr>
                <w:sz w:val="24"/>
                <w:szCs w:val="24"/>
              </w:rPr>
              <w:t>疫情、超强台风</w:t>
            </w:r>
            <w:r w:rsidRPr="006960C4">
              <w:rPr>
                <w:sz w:val="24"/>
                <w:szCs w:val="24"/>
              </w:rPr>
              <w:t>“</w:t>
            </w:r>
            <w:r w:rsidRPr="006960C4">
              <w:rPr>
                <w:sz w:val="24"/>
                <w:szCs w:val="24"/>
              </w:rPr>
              <w:t>摩羯</w:t>
            </w:r>
            <w:r w:rsidRPr="006960C4">
              <w:rPr>
                <w:sz w:val="24"/>
                <w:szCs w:val="24"/>
              </w:rPr>
              <w:t>”</w:t>
            </w:r>
            <w:r w:rsidRPr="006960C4">
              <w:rPr>
                <w:sz w:val="24"/>
                <w:szCs w:val="24"/>
              </w:rPr>
              <w:t>）引发的</w:t>
            </w:r>
            <w:r w:rsidRPr="006960C4">
              <w:rPr>
                <w:rFonts w:hint="eastAsia"/>
                <w:sz w:val="24"/>
                <w:szCs w:val="24"/>
              </w:rPr>
              <w:t>固体废物</w:t>
            </w:r>
            <w:r w:rsidRPr="006960C4">
              <w:rPr>
                <w:sz w:val="24"/>
                <w:szCs w:val="24"/>
              </w:rPr>
              <w:t>产</w:t>
            </w:r>
            <w:r w:rsidRPr="006960C4">
              <w:rPr>
                <w:rFonts w:hint="eastAsia"/>
                <w:sz w:val="24"/>
                <w:szCs w:val="24"/>
              </w:rPr>
              <w:t>生</w:t>
            </w:r>
            <w:r w:rsidRPr="006960C4">
              <w:rPr>
                <w:sz w:val="24"/>
                <w:szCs w:val="24"/>
              </w:rPr>
              <w:t>量激增。焚烧</w:t>
            </w:r>
            <w:r w:rsidRPr="006960C4">
              <w:rPr>
                <w:rFonts w:hint="eastAsia"/>
                <w:sz w:val="24"/>
                <w:szCs w:val="24"/>
              </w:rPr>
              <w:t>是固体废物</w:t>
            </w:r>
            <w:r w:rsidRPr="006960C4">
              <w:rPr>
                <w:sz w:val="24"/>
                <w:szCs w:val="24"/>
              </w:rPr>
              <w:t>主流处理技术，</w:t>
            </w:r>
            <w:bookmarkEnd w:id="9"/>
            <w:r w:rsidRPr="006960C4">
              <w:rPr>
                <w:sz w:val="24"/>
                <w:szCs w:val="24"/>
              </w:rPr>
              <w:t>2023</w:t>
            </w:r>
            <w:r w:rsidRPr="006960C4">
              <w:rPr>
                <w:sz w:val="24"/>
                <w:szCs w:val="24"/>
              </w:rPr>
              <w:t>年</w:t>
            </w:r>
            <w:r w:rsidRPr="006960C4">
              <w:rPr>
                <w:rFonts w:hint="eastAsia"/>
                <w:sz w:val="24"/>
                <w:szCs w:val="24"/>
              </w:rPr>
              <w:t>全</w:t>
            </w:r>
            <w:r w:rsidRPr="006960C4">
              <w:rPr>
                <w:sz w:val="24"/>
                <w:szCs w:val="24"/>
              </w:rPr>
              <w:t>省生活垃圾清运量</w:t>
            </w:r>
            <w:r w:rsidRPr="006960C4">
              <w:rPr>
                <w:sz w:val="24"/>
                <w:szCs w:val="24"/>
              </w:rPr>
              <w:t>317.4</w:t>
            </w:r>
            <w:r w:rsidRPr="006960C4">
              <w:rPr>
                <w:sz w:val="24"/>
                <w:szCs w:val="24"/>
              </w:rPr>
              <w:t>万吨，焚烧</w:t>
            </w:r>
            <w:r w:rsidRPr="006960C4">
              <w:rPr>
                <w:rFonts w:hint="eastAsia"/>
                <w:sz w:val="24"/>
                <w:szCs w:val="24"/>
              </w:rPr>
              <w:t>处理比例达</w:t>
            </w:r>
            <w:r w:rsidRPr="006960C4">
              <w:rPr>
                <w:sz w:val="24"/>
                <w:szCs w:val="24"/>
              </w:rPr>
              <w:t>94%</w:t>
            </w:r>
            <w:r w:rsidRPr="006960C4">
              <w:rPr>
                <w:sz w:val="24"/>
                <w:szCs w:val="24"/>
              </w:rPr>
              <w:t>。然而，</w:t>
            </w:r>
            <w:r w:rsidRPr="006960C4">
              <w:rPr>
                <w:rFonts w:hint="eastAsia"/>
                <w:sz w:val="24"/>
                <w:szCs w:val="24"/>
              </w:rPr>
              <w:t>固体废物</w:t>
            </w:r>
            <w:r w:rsidRPr="006960C4">
              <w:rPr>
                <w:sz w:val="24"/>
                <w:szCs w:val="24"/>
              </w:rPr>
              <w:t>组分复杂，导致焚烧污染物管控难、智能化程度低，</w:t>
            </w:r>
            <w:proofErr w:type="gramStart"/>
            <w:r w:rsidRPr="006960C4">
              <w:rPr>
                <w:sz w:val="24"/>
                <w:szCs w:val="24"/>
              </w:rPr>
              <w:t>引发邻避效应</w:t>
            </w:r>
            <w:proofErr w:type="gramEnd"/>
            <w:r w:rsidRPr="006960C4">
              <w:rPr>
                <w:rFonts w:hint="eastAsia"/>
                <w:sz w:val="24"/>
                <w:szCs w:val="24"/>
              </w:rPr>
              <w:t>问题</w:t>
            </w:r>
            <w:r w:rsidRPr="006960C4">
              <w:rPr>
                <w:sz w:val="24"/>
                <w:szCs w:val="24"/>
              </w:rPr>
              <w:t>。针对上述挑战，本项目历经</w:t>
            </w:r>
            <w:r w:rsidRPr="006960C4">
              <w:rPr>
                <w:sz w:val="24"/>
                <w:szCs w:val="24"/>
              </w:rPr>
              <w:t>12</w:t>
            </w:r>
            <w:r w:rsidRPr="006960C4">
              <w:rPr>
                <w:sz w:val="24"/>
                <w:szCs w:val="24"/>
              </w:rPr>
              <w:t>年攻关，在焚烧全过程多污染物精准防控技术领域取得突破。创新点如下：</w:t>
            </w:r>
          </w:p>
          <w:p w14:paraId="08EB9AE8" w14:textId="77777777" w:rsidR="006960C4" w:rsidRPr="006960C4" w:rsidRDefault="006960C4" w:rsidP="006960C4">
            <w:pPr>
              <w:ind w:firstLineChars="200" w:firstLine="482"/>
              <w:rPr>
                <w:sz w:val="24"/>
                <w:szCs w:val="24"/>
              </w:rPr>
            </w:pPr>
            <w:bookmarkStart w:id="10" w:name="_Hlk201170439"/>
            <w:r w:rsidRPr="006960C4">
              <w:rPr>
                <w:b/>
                <w:bCs/>
                <w:sz w:val="24"/>
                <w:szCs w:val="24"/>
              </w:rPr>
              <w:t>1</w:t>
            </w:r>
            <w:bookmarkStart w:id="11" w:name="_Hlk201680201"/>
            <w:r w:rsidRPr="006960C4">
              <w:rPr>
                <w:b/>
                <w:bCs/>
                <w:sz w:val="24"/>
                <w:szCs w:val="24"/>
              </w:rPr>
              <w:t>.</w:t>
            </w:r>
            <w:bookmarkEnd w:id="11"/>
            <w:r w:rsidRPr="006960C4">
              <w:rPr>
                <w:b/>
                <w:bCs/>
                <w:sz w:val="24"/>
                <w:szCs w:val="24"/>
              </w:rPr>
              <w:t>阐明二</w:t>
            </w:r>
            <w:proofErr w:type="gramStart"/>
            <w:r w:rsidRPr="006960C4">
              <w:rPr>
                <w:b/>
                <w:bCs/>
                <w:sz w:val="24"/>
                <w:szCs w:val="24"/>
              </w:rPr>
              <w:t>恶英类非</w:t>
            </w:r>
            <w:proofErr w:type="gramEnd"/>
            <w:r w:rsidRPr="006960C4">
              <w:rPr>
                <w:b/>
                <w:bCs/>
                <w:sz w:val="24"/>
                <w:szCs w:val="24"/>
              </w:rPr>
              <w:t>常规污染物生成与控制原理，开发阻滞二恶英生成新技术。</w:t>
            </w:r>
            <w:r w:rsidRPr="006960C4">
              <w:rPr>
                <w:sz w:val="24"/>
                <w:szCs w:val="24"/>
              </w:rPr>
              <w:t>发明</w:t>
            </w:r>
            <w:r w:rsidRPr="006960C4">
              <w:rPr>
                <w:sz w:val="24"/>
                <w:szCs w:val="24"/>
              </w:rPr>
              <w:t>“</w:t>
            </w:r>
            <w:r w:rsidRPr="006960C4">
              <w:rPr>
                <w:sz w:val="24"/>
                <w:szCs w:val="24"/>
              </w:rPr>
              <w:t>非靶向筛查</w:t>
            </w:r>
            <w:r w:rsidRPr="006960C4">
              <w:rPr>
                <w:sz w:val="24"/>
                <w:szCs w:val="24"/>
              </w:rPr>
              <w:t>-</w:t>
            </w:r>
            <w:r w:rsidRPr="006960C4">
              <w:rPr>
                <w:sz w:val="24"/>
                <w:szCs w:val="24"/>
              </w:rPr>
              <w:t>靶向监测</w:t>
            </w:r>
            <w:r w:rsidRPr="006960C4">
              <w:rPr>
                <w:sz w:val="24"/>
                <w:szCs w:val="24"/>
              </w:rPr>
              <w:t>”</w:t>
            </w:r>
            <w:proofErr w:type="gramStart"/>
            <w:r w:rsidRPr="006960C4">
              <w:rPr>
                <w:sz w:val="24"/>
                <w:szCs w:val="24"/>
              </w:rPr>
              <w:t>全二维</w:t>
            </w:r>
            <w:proofErr w:type="gramEnd"/>
            <w:r w:rsidRPr="006960C4">
              <w:rPr>
                <w:sz w:val="24"/>
                <w:szCs w:val="24"/>
              </w:rPr>
              <w:t>气相色谱质谱联用技术，揭示了医疗废物</w:t>
            </w:r>
            <w:r w:rsidRPr="006960C4">
              <w:rPr>
                <w:rFonts w:hint="eastAsia"/>
                <w:sz w:val="24"/>
                <w:szCs w:val="24"/>
              </w:rPr>
              <w:t>协同生活垃圾焚烧</w:t>
            </w:r>
            <w:r w:rsidRPr="006960C4">
              <w:rPr>
                <w:sz w:val="24"/>
                <w:szCs w:val="24"/>
              </w:rPr>
              <w:t>过程中</w:t>
            </w:r>
            <w:r w:rsidRPr="006960C4">
              <w:rPr>
                <w:rFonts w:hint="eastAsia"/>
                <w:sz w:val="24"/>
                <w:szCs w:val="24"/>
              </w:rPr>
              <w:t>污染物</w:t>
            </w:r>
            <w:proofErr w:type="gramStart"/>
            <w:r w:rsidRPr="006960C4">
              <w:rPr>
                <w:rFonts w:hint="eastAsia"/>
                <w:sz w:val="24"/>
                <w:szCs w:val="24"/>
              </w:rPr>
              <w:t>受</w:t>
            </w:r>
            <w:r w:rsidRPr="006960C4">
              <w:rPr>
                <w:sz w:val="24"/>
                <w:szCs w:val="24"/>
              </w:rPr>
              <w:t>氯</w:t>
            </w:r>
            <w:r w:rsidRPr="006960C4">
              <w:rPr>
                <w:sz w:val="24"/>
                <w:szCs w:val="24"/>
              </w:rPr>
              <w:t>-</w:t>
            </w:r>
            <w:proofErr w:type="gramEnd"/>
            <w:r w:rsidRPr="006960C4">
              <w:rPr>
                <w:sz w:val="24"/>
                <w:szCs w:val="24"/>
              </w:rPr>
              <w:t>溴</w:t>
            </w:r>
            <w:r w:rsidRPr="006960C4">
              <w:rPr>
                <w:rFonts w:hint="eastAsia"/>
                <w:sz w:val="24"/>
                <w:szCs w:val="24"/>
              </w:rPr>
              <w:t>元素</w:t>
            </w:r>
            <w:r w:rsidRPr="006960C4">
              <w:rPr>
                <w:sz w:val="24"/>
                <w:szCs w:val="24"/>
              </w:rPr>
              <w:t>交互</w:t>
            </w:r>
            <w:r w:rsidRPr="006960C4">
              <w:rPr>
                <w:rFonts w:hint="eastAsia"/>
                <w:sz w:val="24"/>
                <w:szCs w:val="24"/>
              </w:rPr>
              <w:t>作用的生成</w:t>
            </w:r>
            <w:r w:rsidRPr="006960C4">
              <w:rPr>
                <w:sz w:val="24"/>
                <w:szCs w:val="24"/>
              </w:rPr>
              <w:t>机理，构建了基于在线预警和</w:t>
            </w:r>
            <w:r w:rsidRPr="006960C4">
              <w:rPr>
                <w:sz w:val="24"/>
                <w:szCs w:val="24"/>
              </w:rPr>
              <w:t>N/S</w:t>
            </w:r>
            <w:r w:rsidRPr="006960C4">
              <w:rPr>
                <w:sz w:val="24"/>
                <w:szCs w:val="24"/>
              </w:rPr>
              <w:t>耦合阻滞的二恶英源头控制技术体系，实现二恶英源头削减</w:t>
            </w:r>
            <w:r w:rsidRPr="006960C4">
              <w:rPr>
                <w:sz w:val="24"/>
                <w:szCs w:val="24"/>
              </w:rPr>
              <w:t>81%</w:t>
            </w:r>
            <w:r w:rsidRPr="006960C4">
              <w:rPr>
                <w:sz w:val="24"/>
                <w:szCs w:val="24"/>
              </w:rPr>
              <w:t>，与传统吸附技术相比飞灰产生量减少约</w:t>
            </w:r>
            <w:r w:rsidRPr="006960C4">
              <w:rPr>
                <w:sz w:val="24"/>
                <w:szCs w:val="24"/>
              </w:rPr>
              <w:t>5%</w:t>
            </w:r>
            <w:r w:rsidRPr="006960C4">
              <w:rPr>
                <w:sz w:val="24"/>
                <w:szCs w:val="24"/>
              </w:rPr>
              <w:t>。</w:t>
            </w:r>
          </w:p>
          <w:p w14:paraId="51A27CCA" w14:textId="1BC76F88" w:rsidR="006960C4" w:rsidRPr="006960C4" w:rsidRDefault="006960C4" w:rsidP="006960C4">
            <w:pPr>
              <w:ind w:firstLineChars="200" w:firstLine="482"/>
              <w:rPr>
                <w:sz w:val="24"/>
                <w:szCs w:val="24"/>
              </w:rPr>
            </w:pPr>
            <w:r w:rsidRPr="006960C4">
              <w:rPr>
                <w:b/>
                <w:bCs/>
                <w:sz w:val="24"/>
                <w:szCs w:val="24"/>
              </w:rPr>
              <w:t>2.</w:t>
            </w:r>
            <w:r w:rsidRPr="006960C4">
              <w:rPr>
                <w:b/>
                <w:bCs/>
                <w:sz w:val="24"/>
                <w:szCs w:val="24"/>
              </w:rPr>
              <w:t>发明固体废物焚烧烟气多污染物协同净化技术。</w:t>
            </w:r>
            <w:r w:rsidRPr="006960C4">
              <w:rPr>
                <w:sz w:val="24"/>
                <w:szCs w:val="24"/>
              </w:rPr>
              <w:t>提出质子化硫酸盐改性和双功能辅助位构筑策略，开发的催化剂实现</w:t>
            </w:r>
            <w:r w:rsidRPr="006960C4">
              <w:rPr>
                <w:sz w:val="24"/>
                <w:szCs w:val="24"/>
              </w:rPr>
              <w:t>NO</w:t>
            </w:r>
            <w:r w:rsidRPr="006960C4">
              <w:rPr>
                <w:i/>
                <w:iCs/>
                <w:sz w:val="24"/>
                <w:szCs w:val="24"/>
                <w:vertAlign w:val="subscript"/>
              </w:rPr>
              <w:t>x</w:t>
            </w:r>
            <w:r w:rsidRPr="006960C4">
              <w:rPr>
                <w:sz w:val="24"/>
                <w:szCs w:val="24"/>
              </w:rPr>
              <w:t>和二恶英净化效率分别</w:t>
            </w:r>
            <w:r w:rsidRPr="006960C4">
              <w:rPr>
                <w:sz w:val="24"/>
                <w:szCs w:val="24"/>
              </w:rPr>
              <w:t>&gt;95%</w:t>
            </w:r>
            <w:r w:rsidRPr="006960C4">
              <w:rPr>
                <w:sz w:val="24"/>
                <w:szCs w:val="24"/>
              </w:rPr>
              <w:t>、</w:t>
            </w:r>
            <w:r w:rsidRPr="006960C4">
              <w:rPr>
                <w:sz w:val="24"/>
                <w:szCs w:val="24"/>
              </w:rPr>
              <w:t>&gt;90%</w:t>
            </w:r>
            <w:r w:rsidRPr="006960C4">
              <w:rPr>
                <w:sz w:val="24"/>
                <w:szCs w:val="24"/>
              </w:rPr>
              <w:t>；研发</w:t>
            </w:r>
            <w:r w:rsidRPr="006960C4">
              <w:rPr>
                <w:sz w:val="24"/>
                <w:szCs w:val="24"/>
              </w:rPr>
              <w:t>“</w:t>
            </w:r>
            <w:r w:rsidRPr="006960C4">
              <w:rPr>
                <w:sz w:val="24"/>
                <w:szCs w:val="24"/>
              </w:rPr>
              <w:t>滤料梯度暴露</w:t>
            </w:r>
            <w:r w:rsidRPr="006960C4">
              <w:rPr>
                <w:sz w:val="24"/>
                <w:szCs w:val="24"/>
              </w:rPr>
              <w:t>-</w:t>
            </w:r>
            <w:r w:rsidRPr="006960C4">
              <w:rPr>
                <w:sz w:val="24"/>
                <w:szCs w:val="24"/>
              </w:rPr>
              <w:t>浆料电荷调控</w:t>
            </w:r>
            <w:r w:rsidRPr="006960C4">
              <w:rPr>
                <w:sz w:val="24"/>
                <w:szCs w:val="24"/>
              </w:rPr>
              <w:t>”</w:t>
            </w:r>
            <w:r w:rsidRPr="006960C4">
              <w:rPr>
                <w:sz w:val="24"/>
                <w:szCs w:val="24"/>
              </w:rPr>
              <w:t>技术，突破除尘</w:t>
            </w:r>
            <w:r w:rsidRPr="006960C4">
              <w:rPr>
                <w:sz w:val="24"/>
                <w:szCs w:val="24"/>
              </w:rPr>
              <w:t>-</w:t>
            </w:r>
            <w:r w:rsidRPr="006960C4">
              <w:rPr>
                <w:sz w:val="24"/>
                <w:szCs w:val="24"/>
              </w:rPr>
              <w:t>多污染物协同净化一体化技术瓶颈；构建强化气液传质湿法脱酸系统，实现颗粒物</w:t>
            </w:r>
            <w:r w:rsidRPr="006960C4">
              <w:rPr>
                <w:sz w:val="24"/>
                <w:szCs w:val="24"/>
              </w:rPr>
              <w:t>&lt;10 mg/Nm</w:t>
            </w:r>
            <w:r w:rsidRPr="006960C4">
              <w:rPr>
                <w:sz w:val="24"/>
                <w:szCs w:val="24"/>
                <w:vertAlign w:val="superscript"/>
              </w:rPr>
              <w:t>3</w:t>
            </w:r>
            <w:r w:rsidRPr="006960C4">
              <w:rPr>
                <w:sz w:val="24"/>
                <w:szCs w:val="24"/>
              </w:rPr>
              <w:t>、</w:t>
            </w:r>
            <w:r w:rsidRPr="006960C4">
              <w:rPr>
                <w:sz w:val="24"/>
                <w:szCs w:val="24"/>
              </w:rPr>
              <w:t>HCl&lt;1</w:t>
            </w:r>
            <w:r w:rsidR="00FA7B9D">
              <w:rPr>
                <w:sz w:val="24"/>
                <w:szCs w:val="24"/>
              </w:rPr>
              <w:t>0</w:t>
            </w:r>
            <w:r w:rsidRPr="006960C4">
              <w:rPr>
                <w:sz w:val="24"/>
                <w:szCs w:val="24"/>
              </w:rPr>
              <w:t xml:space="preserve"> mg/Nm</w:t>
            </w:r>
            <w:r w:rsidRPr="006960C4">
              <w:rPr>
                <w:sz w:val="24"/>
                <w:szCs w:val="24"/>
                <w:vertAlign w:val="superscript"/>
              </w:rPr>
              <w:t>3</w:t>
            </w:r>
            <w:r w:rsidRPr="006960C4">
              <w:rPr>
                <w:sz w:val="24"/>
                <w:szCs w:val="24"/>
              </w:rPr>
              <w:t>。</w:t>
            </w:r>
          </w:p>
          <w:bookmarkEnd w:id="10"/>
          <w:p w14:paraId="619A284C" w14:textId="77777777" w:rsidR="006960C4" w:rsidRPr="006960C4" w:rsidRDefault="006960C4" w:rsidP="006960C4">
            <w:pPr>
              <w:ind w:firstLineChars="200" w:firstLine="482"/>
              <w:rPr>
                <w:sz w:val="24"/>
                <w:szCs w:val="24"/>
              </w:rPr>
            </w:pPr>
            <w:r w:rsidRPr="006960C4">
              <w:rPr>
                <w:b/>
                <w:bCs/>
                <w:sz w:val="24"/>
                <w:szCs w:val="24"/>
              </w:rPr>
              <w:t>3.</w:t>
            </w:r>
            <w:r w:rsidRPr="006960C4">
              <w:rPr>
                <w:b/>
                <w:bCs/>
                <w:sz w:val="24"/>
                <w:szCs w:val="24"/>
              </w:rPr>
              <w:t>研制固体废物焚烧成套装备与智能管控系统。</w:t>
            </w:r>
            <w:r w:rsidRPr="006960C4">
              <w:rPr>
                <w:sz w:val="24"/>
                <w:szCs w:val="24"/>
              </w:rPr>
              <w:t>研制国内首套</w:t>
            </w:r>
            <w:r w:rsidRPr="006960C4">
              <w:rPr>
                <w:sz w:val="24"/>
                <w:szCs w:val="24"/>
              </w:rPr>
              <w:t>1000</w:t>
            </w:r>
            <w:r w:rsidRPr="006960C4">
              <w:rPr>
                <w:sz w:val="24"/>
                <w:szCs w:val="24"/>
              </w:rPr>
              <w:t>吨</w:t>
            </w:r>
            <w:r w:rsidRPr="006960C4">
              <w:rPr>
                <w:sz w:val="24"/>
                <w:szCs w:val="24"/>
              </w:rPr>
              <w:t>/</w:t>
            </w:r>
            <w:proofErr w:type="gramStart"/>
            <w:r w:rsidRPr="006960C4">
              <w:rPr>
                <w:sz w:val="24"/>
                <w:szCs w:val="24"/>
              </w:rPr>
              <w:t>天大型</w:t>
            </w:r>
            <w:proofErr w:type="gramEnd"/>
            <w:r w:rsidRPr="006960C4">
              <w:rPr>
                <w:sz w:val="24"/>
                <w:szCs w:val="24"/>
              </w:rPr>
              <w:t>炉排炉，开发覆盖垃圾入库</w:t>
            </w:r>
            <w:r w:rsidRPr="006960C4">
              <w:rPr>
                <w:sz w:val="24"/>
                <w:szCs w:val="24"/>
              </w:rPr>
              <w:t>-</w:t>
            </w:r>
            <w:r w:rsidRPr="006960C4">
              <w:rPr>
                <w:sz w:val="24"/>
                <w:szCs w:val="24"/>
              </w:rPr>
              <w:t>焚烧</w:t>
            </w:r>
            <w:r w:rsidRPr="006960C4">
              <w:rPr>
                <w:sz w:val="24"/>
                <w:szCs w:val="24"/>
              </w:rPr>
              <w:t>-</w:t>
            </w:r>
            <w:r w:rsidRPr="006960C4">
              <w:rPr>
                <w:sz w:val="24"/>
                <w:szCs w:val="24"/>
              </w:rPr>
              <w:t>烟气净化的全流程智能控制系统，首次实现焚烧炉全自动智能运行与烟气超低排放协同管控，垃圾自动投运率</w:t>
            </w:r>
            <w:r w:rsidRPr="006960C4">
              <w:rPr>
                <w:sz w:val="24"/>
                <w:szCs w:val="24"/>
              </w:rPr>
              <w:t>≥95%</w:t>
            </w:r>
            <w:r w:rsidRPr="006960C4">
              <w:rPr>
                <w:sz w:val="24"/>
                <w:szCs w:val="24"/>
              </w:rPr>
              <w:t>，</w:t>
            </w:r>
            <w:r w:rsidRPr="006960C4">
              <w:rPr>
                <w:sz w:val="24"/>
                <w:szCs w:val="24"/>
              </w:rPr>
              <w:t>NO</w:t>
            </w:r>
            <w:r w:rsidRPr="006960C4">
              <w:rPr>
                <w:i/>
                <w:iCs/>
                <w:sz w:val="24"/>
                <w:szCs w:val="24"/>
                <w:vertAlign w:val="subscript"/>
              </w:rPr>
              <w:t>x</w:t>
            </w:r>
            <w:r w:rsidRPr="006960C4">
              <w:rPr>
                <w:sz w:val="24"/>
                <w:szCs w:val="24"/>
              </w:rPr>
              <w:t>、</w:t>
            </w:r>
            <w:r w:rsidRPr="006960C4">
              <w:rPr>
                <w:sz w:val="24"/>
                <w:szCs w:val="24"/>
              </w:rPr>
              <w:t>SO</w:t>
            </w:r>
            <w:r w:rsidRPr="006960C4">
              <w:rPr>
                <w:sz w:val="24"/>
                <w:szCs w:val="24"/>
                <w:vertAlign w:val="subscript"/>
              </w:rPr>
              <w:t>2</w:t>
            </w:r>
            <w:r w:rsidRPr="006960C4">
              <w:rPr>
                <w:sz w:val="24"/>
                <w:szCs w:val="24"/>
              </w:rPr>
              <w:t>和颗粒物分别削减</w:t>
            </w:r>
            <w:r w:rsidRPr="006960C4">
              <w:rPr>
                <w:sz w:val="24"/>
                <w:szCs w:val="24"/>
              </w:rPr>
              <w:t>1035</w:t>
            </w:r>
            <w:r w:rsidRPr="006960C4">
              <w:rPr>
                <w:sz w:val="24"/>
                <w:szCs w:val="24"/>
              </w:rPr>
              <w:t>、</w:t>
            </w:r>
            <w:r w:rsidRPr="006960C4">
              <w:rPr>
                <w:sz w:val="24"/>
                <w:szCs w:val="24"/>
              </w:rPr>
              <w:t>1322</w:t>
            </w:r>
            <w:r w:rsidRPr="006960C4">
              <w:rPr>
                <w:sz w:val="24"/>
                <w:szCs w:val="24"/>
              </w:rPr>
              <w:t>、</w:t>
            </w:r>
            <w:r w:rsidRPr="006960C4">
              <w:rPr>
                <w:sz w:val="24"/>
                <w:szCs w:val="24"/>
              </w:rPr>
              <w:t>6527</w:t>
            </w:r>
            <w:r w:rsidRPr="006960C4">
              <w:rPr>
                <w:sz w:val="24"/>
                <w:szCs w:val="24"/>
              </w:rPr>
              <w:t>吨，二恶英排放浓度低于</w:t>
            </w:r>
            <w:r w:rsidRPr="006960C4">
              <w:rPr>
                <w:sz w:val="24"/>
                <w:szCs w:val="24"/>
              </w:rPr>
              <w:t>0.05 ng TEQ/Nm</w:t>
            </w:r>
            <w:r w:rsidRPr="006960C4">
              <w:rPr>
                <w:sz w:val="24"/>
                <w:szCs w:val="24"/>
                <w:vertAlign w:val="superscript"/>
              </w:rPr>
              <w:t>3</w:t>
            </w:r>
            <w:r w:rsidRPr="006960C4">
              <w:rPr>
                <w:sz w:val="24"/>
                <w:szCs w:val="24"/>
              </w:rPr>
              <w:t>，优于现行最严标准（</w:t>
            </w:r>
            <w:r w:rsidRPr="006960C4">
              <w:rPr>
                <w:sz w:val="24"/>
                <w:szCs w:val="24"/>
              </w:rPr>
              <w:t>Directive 2010/75/EU</w:t>
            </w:r>
            <w:r w:rsidRPr="006960C4">
              <w:rPr>
                <w:sz w:val="24"/>
                <w:szCs w:val="24"/>
              </w:rPr>
              <w:t>），</w:t>
            </w:r>
            <w:r w:rsidRPr="006960C4">
              <w:rPr>
                <w:rFonts w:hint="eastAsia"/>
                <w:sz w:val="24"/>
                <w:szCs w:val="24"/>
              </w:rPr>
              <w:t>系统综合节能</w:t>
            </w:r>
            <w:r w:rsidRPr="006960C4">
              <w:rPr>
                <w:rFonts w:hint="eastAsia"/>
                <w:sz w:val="24"/>
                <w:szCs w:val="24"/>
              </w:rPr>
              <w:t>&gt;30%</w:t>
            </w:r>
            <w:r w:rsidRPr="006960C4">
              <w:rPr>
                <w:sz w:val="24"/>
                <w:szCs w:val="24"/>
              </w:rPr>
              <w:t>。</w:t>
            </w:r>
          </w:p>
          <w:p w14:paraId="55FB6DD4" w14:textId="1B0BF568" w:rsidR="00484D2E" w:rsidRPr="006960C4" w:rsidRDefault="006960C4" w:rsidP="006960C4">
            <w:pPr>
              <w:ind w:firstLineChars="200" w:firstLine="480"/>
              <w:rPr>
                <w:sz w:val="24"/>
                <w:szCs w:val="24"/>
              </w:rPr>
            </w:pPr>
            <w:r w:rsidRPr="006960C4">
              <w:rPr>
                <w:sz w:val="24"/>
                <w:szCs w:val="24"/>
              </w:rPr>
              <w:t>项目发表论文</w:t>
            </w:r>
            <w:r w:rsidRPr="006960C4">
              <w:rPr>
                <w:sz w:val="24"/>
                <w:szCs w:val="24"/>
              </w:rPr>
              <w:t>127</w:t>
            </w:r>
            <w:r w:rsidRPr="006960C4">
              <w:rPr>
                <w:sz w:val="24"/>
                <w:szCs w:val="24"/>
              </w:rPr>
              <w:t>篇，授权</w:t>
            </w:r>
            <w:r w:rsidRPr="006960C4">
              <w:rPr>
                <w:rFonts w:hint="eastAsia"/>
                <w:sz w:val="24"/>
                <w:szCs w:val="24"/>
              </w:rPr>
              <w:t>国家</w:t>
            </w:r>
            <w:r w:rsidRPr="006960C4">
              <w:rPr>
                <w:sz w:val="24"/>
                <w:szCs w:val="24"/>
              </w:rPr>
              <w:t>发明专利</w:t>
            </w:r>
            <w:r w:rsidRPr="006960C4">
              <w:rPr>
                <w:sz w:val="24"/>
                <w:szCs w:val="24"/>
              </w:rPr>
              <w:t>35</w:t>
            </w:r>
            <w:r w:rsidRPr="006960C4">
              <w:rPr>
                <w:sz w:val="24"/>
                <w:szCs w:val="24"/>
              </w:rPr>
              <w:t>项，其他知识产权</w:t>
            </w:r>
            <w:r w:rsidRPr="006960C4">
              <w:rPr>
                <w:sz w:val="24"/>
                <w:szCs w:val="24"/>
              </w:rPr>
              <w:t>33</w:t>
            </w:r>
            <w:r w:rsidRPr="006960C4">
              <w:rPr>
                <w:sz w:val="24"/>
                <w:szCs w:val="24"/>
              </w:rPr>
              <w:t>件，技术成果已推广至国内</w:t>
            </w:r>
            <w:r w:rsidRPr="006960C4">
              <w:rPr>
                <w:sz w:val="24"/>
                <w:szCs w:val="24"/>
              </w:rPr>
              <w:t>25</w:t>
            </w:r>
            <w:r w:rsidRPr="006960C4">
              <w:rPr>
                <w:sz w:val="24"/>
                <w:szCs w:val="24"/>
              </w:rPr>
              <w:t>个省市自治区及</w:t>
            </w:r>
            <w:r w:rsidRPr="006960C4">
              <w:rPr>
                <w:sz w:val="24"/>
                <w:szCs w:val="24"/>
              </w:rPr>
              <w:t>“</w:t>
            </w:r>
            <w:r w:rsidRPr="006960C4">
              <w:rPr>
                <w:sz w:val="24"/>
                <w:szCs w:val="24"/>
              </w:rPr>
              <w:t>一带一路</w:t>
            </w:r>
            <w:r w:rsidRPr="006960C4">
              <w:rPr>
                <w:sz w:val="24"/>
                <w:szCs w:val="24"/>
              </w:rPr>
              <w:t>”</w:t>
            </w:r>
            <w:r w:rsidRPr="006960C4">
              <w:rPr>
                <w:sz w:val="24"/>
                <w:szCs w:val="24"/>
              </w:rPr>
              <w:t>沿</w:t>
            </w:r>
            <w:r w:rsidRPr="006960C4">
              <w:rPr>
                <w:sz w:val="24"/>
                <w:szCs w:val="24"/>
              </w:rPr>
              <w:lastRenderedPageBreak/>
              <w:t>线</w:t>
            </w:r>
            <w:r w:rsidRPr="006960C4">
              <w:rPr>
                <w:sz w:val="24"/>
                <w:szCs w:val="24"/>
              </w:rPr>
              <w:t>6</w:t>
            </w:r>
            <w:r w:rsidRPr="006960C4">
              <w:rPr>
                <w:sz w:val="24"/>
                <w:szCs w:val="24"/>
              </w:rPr>
              <w:t>个国家</w:t>
            </w:r>
            <w:r w:rsidRPr="006960C4">
              <w:rPr>
                <w:sz w:val="24"/>
                <w:szCs w:val="24"/>
              </w:rPr>
              <w:t>400</w:t>
            </w:r>
            <w:r w:rsidRPr="006960C4">
              <w:rPr>
                <w:sz w:val="24"/>
                <w:szCs w:val="24"/>
              </w:rPr>
              <w:t>余个项目，研发的核心</w:t>
            </w:r>
            <w:r w:rsidRPr="006960C4">
              <w:rPr>
                <w:rFonts w:hint="eastAsia"/>
                <w:sz w:val="24"/>
                <w:szCs w:val="24"/>
              </w:rPr>
              <w:t>设</w:t>
            </w:r>
            <w:r w:rsidRPr="006960C4">
              <w:rPr>
                <w:sz w:val="24"/>
                <w:szCs w:val="24"/>
              </w:rPr>
              <w:t>备年焚烧处理量占全国处理总量的</w:t>
            </w:r>
            <w:r w:rsidRPr="006960C4">
              <w:rPr>
                <w:sz w:val="24"/>
                <w:szCs w:val="24"/>
              </w:rPr>
              <w:t>60%</w:t>
            </w:r>
            <w:r w:rsidRPr="006960C4">
              <w:rPr>
                <w:sz w:val="24"/>
                <w:szCs w:val="24"/>
              </w:rPr>
              <w:t>以上。其中，越南芹</w:t>
            </w:r>
            <w:proofErr w:type="gramStart"/>
            <w:r w:rsidRPr="006960C4">
              <w:rPr>
                <w:sz w:val="24"/>
                <w:szCs w:val="24"/>
              </w:rPr>
              <w:t>苴</w:t>
            </w:r>
            <w:proofErr w:type="gramEnd"/>
            <w:r w:rsidRPr="006960C4">
              <w:rPr>
                <w:sz w:val="24"/>
                <w:szCs w:val="24"/>
              </w:rPr>
              <w:t>项目入选中国绿色</w:t>
            </w:r>
            <w:r w:rsidRPr="006960C4">
              <w:rPr>
                <w:sz w:val="24"/>
                <w:szCs w:val="24"/>
              </w:rPr>
              <w:t>“</w:t>
            </w:r>
            <w:r w:rsidRPr="006960C4">
              <w:rPr>
                <w:sz w:val="24"/>
                <w:szCs w:val="24"/>
              </w:rPr>
              <w:t>一带一路</w:t>
            </w:r>
            <w:r w:rsidRPr="006960C4">
              <w:rPr>
                <w:sz w:val="24"/>
                <w:szCs w:val="24"/>
              </w:rPr>
              <w:t>”</w:t>
            </w:r>
            <w:r w:rsidRPr="006960C4">
              <w:rPr>
                <w:sz w:val="24"/>
                <w:szCs w:val="24"/>
              </w:rPr>
              <w:t>标杆项目，被央视重点报导</w:t>
            </w:r>
            <w:r w:rsidRPr="006960C4">
              <w:rPr>
                <w:rFonts w:hint="eastAsia"/>
                <w:sz w:val="24"/>
                <w:szCs w:val="24"/>
              </w:rPr>
              <w:t>；顺化项目获国际安全奖</w:t>
            </w:r>
            <w:r w:rsidRPr="006960C4">
              <w:rPr>
                <w:sz w:val="24"/>
                <w:szCs w:val="24"/>
              </w:rPr>
              <w:t>。基于国情提出的《生活垃圾焚烧发电厂自动监控数据应用管理规定（建议稿）》被生态环境部采纳并颁布实施（部令</w:t>
            </w:r>
            <w:r w:rsidRPr="006960C4">
              <w:rPr>
                <w:sz w:val="24"/>
                <w:szCs w:val="24"/>
              </w:rPr>
              <w:t>2019</w:t>
            </w:r>
            <w:r w:rsidRPr="006960C4">
              <w:rPr>
                <w:sz w:val="24"/>
                <w:szCs w:val="24"/>
              </w:rPr>
              <w:t>年</w:t>
            </w:r>
            <w:r w:rsidRPr="006960C4">
              <w:rPr>
                <w:sz w:val="24"/>
                <w:szCs w:val="24"/>
              </w:rPr>
              <w:t>[10]</w:t>
            </w:r>
            <w:r w:rsidRPr="006960C4">
              <w:rPr>
                <w:sz w:val="24"/>
                <w:szCs w:val="24"/>
              </w:rPr>
              <w:t>号），起草的《海南省自由贸易港进境安全准入管理若干规定》获海南省审议通过。</w:t>
            </w:r>
            <w:r w:rsidR="00A117E6">
              <w:rPr>
                <w:rFonts w:hint="eastAsia"/>
                <w:sz w:val="24"/>
                <w:szCs w:val="24"/>
              </w:rPr>
              <w:t>同时，</w:t>
            </w:r>
            <w:r w:rsidRPr="006960C4">
              <w:rPr>
                <w:sz w:val="24"/>
                <w:szCs w:val="24"/>
              </w:rPr>
              <w:t>团队首创疫情医疗废物处置在线专家支持系统，并组织开展</w:t>
            </w:r>
            <w:r w:rsidRPr="006960C4">
              <w:rPr>
                <w:sz w:val="24"/>
                <w:szCs w:val="24"/>
              </w:rPr>
              <w:t>ISO/TC 300</w:t>
            </w:r>
            <w:r w:rsidRPr="006960C4">
              <w:rPr>
                <w:sz w:val="24"/>
                <w:szCs w:val="24"/>
              </w:rPr>
              <w:t>国际标准化工作，推动中国经验国际化。近</w:t>
            </w:r>
            <w:r w:rsidRPr="006960C4">
              <w:rPr>
                <w:sz w:val="24"/>
                <w:szCs w:val="24"/>
              </w:rPr>
              <w:t>2</w:t>
            </w:r>
            <w:r w:rsidRPr="006960C4">
              <w:rPr>
                <w:sz w:val="24"/>
                <w:szCs w:val="24"/>
              </w:rPr>
              <w:t>年累计新增销售额</w:t>
            </w:r>
            <w:r w:rsidRPr="006960C4">
              <w:rPr>
                <w:sz w:val="24"/>
                <w:szCs w:val="24"/>
              </w:rPr>
              <w:t>70.8</w:t>
            </w:r>
            <w:r w:rsidRPr="006960C4">
              <w:rPr>
                <w:sz w:val="24"/>
                <w:szCs w:val="24"/>
              </w:rPr>
              <w:t>亿元、利润</w:t>
            </w:r>
            <w:r w:rsidRPr="006960C4">
              <w:rPr>
                <w:sz w:val="24"/>
                <w:szCs w:val="24"/>
              </w:rPr>
              <w:t>26.6</w:t>
            </w:r>
            <w:r w:rsidRPr="006960C4">
              <w:rPr>
                <w:sz w:val="24"/>
                <w:szCs w:val="24"/>
              </w:rPr>
              <w:t>亿元、税收</w:t>
            </w:r>
            <w:r w:rsidRPr="006960C4">
              <w:rPr>
                <w:sz w:val="24"/>
                <w:szCs w:val="24"/>
              </w:rPr>
              <w:t>6.0</w:t>
            </w:r>
            <w:r w:rsidRPr="006960C4">
              <w:rPr>
                <w:sz w:val="24"/>
                <w:szCs w:val="24"/>
              </w:rPr>
              <w:t>亿元，推动处理垃圾</w:t>
            </w:r>
            <w:r w:rsidRPr="006960C4">
              <w:rPr>
                <w:sz w:val="24"/>
                <w:szCs w:val="24"/>
              </w:rPr>
              <w:t>2.4</w:t>
            </w:r>
            <w:r w:rsidRPr="006960C4">
              <w:rPr>
                <w:sz w:val="24"/>
                <w:szCs w:val="24"/>
              </w:rPr>
              <w:t>亿吨，</w:t>
            </w:r>
            <w:proofErr w:type="gramStart"/>
            <w:r w:rsidRPr="006960C4">
              <w:rPr>
                <w:sz w:val="24"/>
                <w:szCs w:val="24"/>
              </w:rPr>
              <w:t>碳减排</w:t>
            </w:r>
            <w:proofErr w:type="gramEnd"/>
            <w:r w:rsidRPr="006960C4">
              <w:rPr>
                <w:sz w:val="24"/>
                <w:szCs w:val="24"/>
              </w:rPr>
              <w:t>5732.7</w:t>
            </w:r>
            <w:r w:rsidRPr="006960C4">
              <w:rPr>
                <w:sz w:val="24"/>
                <w:szCs w:val="24"/>
              </w:rPr>
              <w:t>万吨，经济、社会和环境效益显著，引领</w:t>
            </w:r>
            <w:r w:rsidR="009B7AF8">
              <w:rPr>
                <w:rFonts w:hint="eastAsia"/>
                <w:sz w:val="24"/>
                <w:szCs w:val="24"/>
              </w:rPr>
              <w:t>固体废物</w:t>
            </w:r>
            <w:r w:rsidRPr="006960C4">
              <w:rPr>
                <w:sz w:val="24"/>
                <w:szCs w:val="24"/>
              </w:rPr>
              <w:t>焚烧领域的绿色转型和高质量发展。由郝吉明、金涌、侯立安</w:t>
            </w:r>
            <w:r w:rsidRPr="006960C4">
              <w:rPr>
                <w:rFonts w:hint="eastAsia"/>
                <w:sz w:val="24"/>
                <w:szCs w:val="24"/>
              </w:rPr>
              <w:t>三位</w:t>
            </w:r>
            <w:r w:rsidRPr="006960C4">
              <w:rPr>
                <w:sz w:val="24"/>
                <w:szCs w:val="24"/>
              </w:rPr>
              <w:t>院士领衔的科学技术成果评价咨询委员会认为：本项目整体技术达国际领先水平。</w:t>
            </w:r>
          </w:p>
        </w:tc>
      </w:tr>
      <w:tr w:rsidR="008F75F4" w14:paraId="52FE3BD1" w14:textId="77777777" w:rsidTr="008F75F4">
        <w:trPr>
          <w:trHeight w:val="1266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3058CB4" w14:textId="77777777" w:rsidR="008F75F4" w:rsidRPr="00B742B6" w:rsidRDefault="008F75F4" w:rsidP="008F75F4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 w:rsidRPr="00B742B6">
              <w:rPr>
                <w:b/>
                <w:bCs/>
                <w:sz w:val="24"/>
                <w:szCs w:val="24"/>
              </w:rPr>
              <w:lastRenderedPageBreak/>
              <w:t>提名书</w:t>
            </w:r>
          </w:p>
          <w:p w14:paraId="56F382F2" w14:textId="77777777" w:rsidR="008F75F4" w:rsidRPr="00B742B6" w:rsidRDefault="008F75F4" w:rsidP="008F75F4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 w:rsidRPr="00B742B6">
              <w:rPr>
                <w:b/>
                <w:bCs/>
                <w:sz w:val="24"/>
                <w:szCs w:val="24"/>
              </w:rPr>
              <w:t>相关内容</w:t>
            </w:r>
          </w:p>
        </w:tc>
        <w:tc>
          <w:tcPr>
            <w:tcW w:w="7051" w:type="dxa"/>
            <w:tcBorders>
              <w:left w:val="single" w:sz="4" w:space="0" w:color="auto"/>
            </w:tcBorders>
            <w:vAlign w:val="center"/>
          </w:tcPr>
          <w:p w14:paraId="194A5386" w14:textId="77777777" w:rsidR="008F75F4" w:rsidRPr="00BE05B7" w:rsidRDefault="008F75F4" w:rsidP="006B6E59">
            <w:pPr>
              <w:jc w:val="left"/>
              <w:rPr>
                <w:b/>
                <w:bCs/>
                <w:sz w:val="24"/>
                <w:szCs w:val="24"/>
              </w:rPr>
            </w:pPr>
            <w:r w:rsidRPr="00BE05B7">
              <w:rPr>
                <w:rFonts w:hint="eastAsia"/>
                <w:b/>
                <w:bCs/>
                <w:sz w:val="24"/>
                <w:szCs w:val="24"/>
              </w:rPr>
              <w:t>一、知识产权和标准规范目录</w:t>
            </w:r>
          </w:p>
          <w:p w14:paraId="537304BC" w14:textId="77777777" w:rsidR="008F75F4" w:rsidRPr="00BE05B7" w:rsidRDefault="008F75F4" w:rsidP="00130D0F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5B7">
              <w:rPr>
                <w:rFonts w:ascii="Times New Roman" w:hAnsi="Times New Roman" w:hint="eastAsia"/>
                <w:sz w:val="24"/>
                <w:szCs w:val="24"/>
              </w:rPr>
              <w:t>国家发明专利：一种制备过渡金属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活性炭催化剂的方法，中国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，专利号：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ZL 2011 1 0135959.2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，授权日期：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2013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03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27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日，证书编号：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1158371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，权利人：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北京航空航天大学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，发明人：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孙轶斐，付心，朱天乐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，状态：有效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14:paraId="7E897DF4" w14:textId="1786E4DB" w:rsidR="008F75F4" w:rsidRPr="00BE05B7" w:rsidRDefault="008F75F4" w:rsidP="00130D0F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5B7">
              <w:rPr>
                <w:rFonts w:ascii="Times New Roman" w:hAnsi="Times New Roman" w:hint="eastAsia"/>
                <w:sz w:val="24"/>
                <w:szCs w:val="24"/>
              </w:rPr>
              <w:t>国家发明专利：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气相中多氯联苯的双元金属活性炭催化剂热催化降解方</w:t>
            </w:r>
            <w:r w:rsidR="00BE0563">
              <w:rPr>
                <w:rFonts w:ascii="Times New Roman" w:hAnsi="Times New Roman" w:hint="eastAsia"/>
                <w:sz w:val="24"/>
                <w:szCs w:val="24"/>
              </w:rPr>
              <w:t>法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，中国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，专利号：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ZL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2013 10037481.9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，授权日期：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2014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07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30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日，证书编号：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1452476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权利人：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北京航空航天大学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，发明人：孙轶斐，陶飞，朱天乐，付心，状态：有效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14:paraId="7BB1FBCA" w14:textId="77777777" w:rsidR="008F75F4" w:rsidRPr="00BE05B7" w:rsidRDefault="008F75F4" w:rsidP="00130D0F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5B7">
              <w:rPr>
                <w:rFonts w:ascii="Times New Roman" w:hAnsi="Times New Roman" w:hint="eastAsia"/>
                <w:sz w:val="24"/>
                <w:szCs w:val="24"/>
              </w:rPr>
              <w:t>国家发明专利：纳米零价铁的制备方法及其应用，中国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，专利号：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ZL 2015 8 0059550.3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，授权日期：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2019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09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03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日，证书编号：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3515167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权利人：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北京航空航天大学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，发明人：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孙轶斐，田慧芳，朱天乐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，状态：有效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14:paraId="761561DA" w14:textId="77777777" w:rsidR="008F75F4" w:rsidRPr="00BE05B7" w:rsidRDefault="008F75F4" w:rsidP="00130D0F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5B7">
              <w:rPr>
                <w:rFonts w:ascii="Times New Roman" w:hAnsi="Times New Roman" w:hint="eastAsia"/>
                <w:sz w:val="24"/>
                <w:szCs w:val="24"/>
              </w:rPr>
              <w:t>国家发明专利：一种硫脲甲醛高分子在铁矿石烧结飞灰中的应用，中国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，专利号：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ZL 2017 1 0559452.7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，授权日期：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2020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08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11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日，证书编号：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3933135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权利人：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北京航空航天大学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，发明人：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孙轶斐，徐佳妮，刘丽娜，张亚迪，李文沛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，状态：有效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14:paraId="2D57D092" w14:textId="77777777" w:rsidR="008F75F4" w:rsidRPr="00BE05B7" w:rsidRDefault="008F75F4" w:rsidP="00130D0F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5B7">
              <w:rPr>
                <w:rFonts w:ascii="Times New Roman" w:hAnsi="Times New Roman" w:hint="eastAsia"/>
                <w:sz w:val="24"/>
                <w:szCs w:val="24"/>
              </w:rPr>
              <w:t>国家发明专利：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金属原子</w:t>
            </w:r>
            <w:proofErr w:type="gramStart"/>
            <w:r w:rsidRPr="00BE05B7">
              <w:rPr>
                <w:rFonts w:ascii="Times New Roman" w:hAnsi="Times New Roman"/>
                <w:sz w:val="24"/>
                <w:szCs w:val="24"/>
              </w:rPr>
              <w:t>负载型碳纳米</w:t>
            </w:r>
            <w:proofErr w:type="gramEnd"/>
            <w:r w:rsidRPr="00BE05B7">
              <w:rPr>
                <w:rFonts w:ascii="Times New Roman" w:hAnsi="Times New Roman"/>
                <w:sz w:val="24"/>
                <w:szCs w:val="24"/>
              </w:rPr>
              <w:t>纤维催化剂及其制备方法和应用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，中国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，专利号：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ZL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20218 0005360.9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，授权日期：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2022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12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27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日，证书编号：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5669089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权利人：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北京航空航天大学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，发明人：孙轶斐，刘兴双，朱秉钧，状态：有效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14:paraId="1CE94BEE" w14:textId="77777777" w:rsidR="008F75F4" w:rsidRPr="00BE05B7" w:rsidRDefault="008F75F4" w:rsidP="00130D0F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5B7">
              <w:rPr>
                <w:rFonts w:ascii="Times New Roman" w:hAnsi="Times New Roman" w:hint="eastAsia"/>
                <w:sz w:val="24"/>
                <w:szCs w:val="24"/>
              </w:rPr>
              <w:t>国家发明专利：一种镍基催化剂的制备方法、镍基催化剂及其应用，中国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，专利号：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ZL 2022 1 0909883.2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，授权日期：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2024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07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09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日，证书编号：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7174686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权利人：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北京航空航天大学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，发明人：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孙轶斐，王晔，</w:t>
            </w:r>
            <w:proofErr w:type="gramStart"/>
            <w:r w:rsidRPr="00BE05B7">
              <w:rPr>
                <w:rFonts w:ascii="Times New Roman" w:hAnsi="Times New Roman" w:hint="eastAsia"/>
                <w:sz w:val="24"/>
                <w:szCs w:val="24"/>
              </w:rPr>
              <w:t>羊颖谦</w:t>
            </w:r>
            <w:proofErr w:type="gramEnd"/>
            <w:r w:rsidRPr="00BE05B7">
              <w:rPr>
                <w:rFonts w:ascii="Times New Roman" w:hAnsi="Times New Roman"/>
                <w:sz w:val="24"/>
                <w:szCs w:val="24"/>
              </w:rPr>
              <w:t>，状态：有效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14:paraId="3D12A99A" w14:textId="77777777" w:rsidR="008F75F4" w:rsidRPr="00BE05B7" w:rsidRDefault="008F75F4" w:rsidP="00130D0F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5B7">
              <w:rPr>
                <w:rFonts w:ascii="Times New Roman" w:hAnsi="Times New Roman" w:hint="eastAsia"/>
                <w:sz w:val="24"/>
                <w:szCs w:val="24"/>
              </w:rPr>
              <w:t>国家发明专利：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一种提升抗砷中毒性能的脱硝催化剂及其制备方法和应用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，中国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，专利号：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Z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L 2018 1 0371240.0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，授权日期：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2021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06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04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日，证书编号：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4465957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权利人：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北京航空航天大学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，发明人：李想，状态：有效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14:paraId="10013F02" w14:textId="77777777" w:rsidR="008F75F4" w:rsidRPr="00BE05B7" w:rsidRDefault="008F75F4" w:rsidP="00130D0F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5B7">
              <w:rPr>
                <w:rFonts w:ascii="Times New Roman" w:hAnsi="Times New Roman" w:hint="eastAsia"/>
                <w:sz w:val="24"/>
                <w:szCs w:val="24"/>
              </w:rPr>
              <w:t>国家发明专利：一种垃圾焚烧炉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SNCR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脱硝中还原剂喷射的控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lastRenderedPageBreak/>
              <w:t>制方法，中国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，专利号：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ZL 2015 1 0953196.0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，授权日期：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2021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05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25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日，证书编号：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4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443861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权利人：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上海康恒</w:t>
            </w:r>
            <w:r w:rsidRPr="00BE05B7">
              <w:rPr>
                <w:rFonts w:hint="eastAsia"/>
                <w:sz w:val="24"/>
                <w:szCs w:val="24"/>
              </w:rPr>
              <w:t>环境股份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有限公司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，发明人：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龙吉生，白力，吴继伟，瞿兆舟，章文锋，王高尚，王涛，</w:t>
            </w:r>
            <w:proofErr w:type="gramStart"/>
            <w:r w:rsidRPr="00BE05B7">
              <w:rPr>
                <w:rFonts w:ascii="Times New Roman" w:hAnsi="Times New Roman" w:hint="eastAsia"/>
                <w:sz w:val="24"/>
                <w:szCs w:val="24"/>
              </w:rPr>
              <w:t>冯</w:t>
            </w:r>
            <w:proofErr w:type="gramEnd"/>
            <w:r w:rsidRPr="00BE05B7">
              <w:rPr>
                <w:rFonts w:ascii="Times New Roman" w:hAnsi="Times New Roman" w:hint="eastAsia"/>
                <w:sz w:val="24"/>
                <w:szCs w:val="24"/>
              </w:rPr>
              <w:t>淋淋，黄洁，</w:t>
            </w:r>
            <w:proofErr w:type="gramStart"/>
            <w:r w:rsidRPr="00BE05B7">
              <w:rPr>
                <w:rFonts w:ascii="Times New Roman" w:hAnsi="Times New Roman" w:hint="eastAsia"/>
                <w:sz w:val="24"/>
                <w:szCs w:val="24"/>
              </w:rPr>
              <w:t>倪</w:t>
            </w:r>
            <w:proofErr w:type="gramEnd"/>
            <w:r w:rsidRPr="00BE05B7">
              <w:rPr>
                <w:rFonts w:ascii="Times New Roman" w:hAnsi="Times New Roman" w:hint="eastAsia"/>
                <w:sz w:val="24"/>
                <w:szCs w:val="24"/>
              </w:rPr>
              <w:t>鲲鹏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，状态：有效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14:paraId="1ADADCD6" w14:textId="77777777" w:rsidR="008F75F4" w:rsidRPr="00BE05B7" w:rsidRDefault="008F75F4" w:rsidP="00130D0F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5B7">
              <w:rPr>
                <w:rFonts w:ascii="Times New Roman" w:hAnsi="Times New Roman" w:hint="eastAsia"/>
                <w:sz w:val="24"/>
                <w:szCs w:val="24"/>
              </w:rPr>
              <w:t>国家发明专利：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一种垃圾焚烧炉及其再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热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烟气回流系统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，中国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，专利号：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ZL 2021 1 1629779.X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，授权日期：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2023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12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22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日，证书编号：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6580266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权利人：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上海康恒环境股份有限公司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，发明人：龙吉生，郝章峰，状态：有效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14:paraId="5956BE8E" w14:textId="77777777" w:rsidR="008F75F4" w:rsidRPr="00BE05B7" w:rsidRDefault="008F75F4" w:rsidP="00130D0F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5B7">
              <w:rPr>
                <w:rFonts w:ascii="Times New Roman" w:hAnsi="Times New Roman" w:hint="eastAsia"/>
                <w:sz w:val="24"/>
                <w:szCs w:val="24"/>
              </w:rPr>
              <w:t>国家发明专利：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生活垃圾焚烧中二噁英的在线预测方法及预警和控制系统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，中国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，专利号：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ZL 2019 1 0368145.X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，授权日期：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2020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06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09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日，证书编号：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3830952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权利人：绿色动力环保集团，发明人：张卫，乔</w:t>
            </w:r>
            <w:r w:rsidRPr="00BE05B7">
              <w:rPr>
                <w:sz w:val="24"/>
                <w:szCs w:val="24"/>
              </w:rPr>
              <w:t>德卫，田贵明，奚强，谢建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BE05B7">
              <w:rPr>
                <w:rFonts w:ascii="Times New Roman" w:hAnsi="Times New Roman"/>
                <w:sz w:val="24"/>
                <w:szCs w:val="24"/>
              </w:rPr>
              <w:t>宾霞，状态：有效</w:t>
            </w:r>
            <w:r w:rsidRPr="00BE05B7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14:paraId="7979AA61" w14:textId="77777777" w:rsidR="008F75F4" w:rsidRPr="00BE05B7" w:rsidRDefault="008F75F4" w:rsidP="006B6E59">
            <w:pPr>
              <w:rPr>
                <w:b/>
                <w:bCs/>
                <w:sz w:val="24"/>
                <w:szCs w:val="24"/>
              </w:rPr>
            </w:pPr>
            <w:r w:rsidRPr="00BE05B7">
              <w:rPr>
                <w:rFonts w:hint="eastAsia"/>
                <w:b/>
                <w:bCs/>
                <w:sz w:val="24"/>
                <w:szCs w:val="24"/>
              </w:rPr>
              <w:t>二、代表性论文专著目录</w:t>
            </w:r>
          </w:p>
          <w:p w14:paraId="4B8A35DC" w14:textId="5015A756" w:rsidR="008F75F4" w:rsidRDefault="008F75F4" w:rsidP="00130D0F">
            <w:pPr>
              <w:pStyle w:val="a8"/>
              <w:widowControl/>
              <w:numPr>
                <w:ilvl w:val="0"/>
                <w:numId w:val="14"/>
              </w:numPr>
              <w:adjustRightInd w:val="0"/>
              <w:snapToGrid w:val="0"/>
              <w:ind w:firstLineChars="0"/>
              <w:contextualSpacing/>
              <w:rPr>
                <w:sz w:val="24"/>
                <w:szCs w:val="24"/>
              </w:rPr>
            </w:pPr>
            <w:r w:rsidRPr="00BE05B7">
              <w:rPr>
                <w:sz w:val="24"/>
                <w:szCs w:val="24"/>
              </w:rPr>
              <w:t>Zhang</w:t>
            </w:r>
            <w:r w:rsidRPr="00BE05B7">
              <w:rPr>
                <w:rFonts w:hint="eastAsia"/>
                <w:sz w:val="24"/>
                <w:szCs w:val="24"/>
              </w:rPr>
              <w:t xml:space="preserve"> </w:t>
            </w:r>
            <w:r w:rsidRPr="00BE05B7">
              <w:rPr>
                <w:sz w:val="24"/>
                <w:szCs w:val="24"/>
              </w:rPr>
              <w:t>C</w:t>
            </w:r>
            <w:r w:rsidRPr="00BE05B7">
              <w:rPr>
                <w:rFonts w:hint="eastAsia"/>
                <w:sz w:val="24"/>
                <w:szCs w:val="24"/>
              </w:rPr>
              <w:t>,</w:t>
            </w:r>
            <w:r w:rsidRPr="00BE05B7">
              <w:rPr>
                <w:sz w:val="24"/>
                <w:szCs w:val="24"/>
              </w:rPr>
              <w:t xml:space="preserve"> Geng</w:t>
            </w:r>
            <w:r w:rsidRPr="00BE05B7">
              <w:rPr>
                <w:rFonts w:hint="eastAsia"/>
                <w:sz w:val="24"/>
                <w:szCs w:val="24"/>
              </w:rPr>
              <w:t xml:space="preserve"> </w:t>
            </w:r>
            <w:r w:rsidRPr="00BE05B7">
              <w:rPr>
                <w:sz w:val="24"/>
                <w:szCs w:val="24"/>
              </w:rPr>
              <w:t>X</w:t>
            </w:r>
            <w:r w:rsidRPr="00BE05B7">
              <w:rPr>
                <w:rFonts w:hint="eastAsia"/>
                <w:sz w:val="24"/>
                <w:szCs w:val="24"/>
              </w:rPr>
              <w:t>,</w:t>
            </w:r>
            <w:r w:rsidRPr="00BE05B7">
              <w:rPr>
                <w:sz w:val="24"/>
                <w:szCs w:val="24"/>
              </w:rPr>
              <w:t xml:space="preserve"> Zhu</w:t>
            </w:r>
            <w:r w:rsidRPr="00BE05B7">
              <w:rPr>
                <w:rFonts w:hint="eastAsia"/>
                <w:sz w:val="24"/>
                <w:szCs w:val="24"/>
              </w:rPr>
              <w:t xml:space="preserve"> </w:t>
            </w:r>
            <w:r w:rsidRPr="00BE05B7">
              <w:rPr>
                <w:sz w:val="24"/>
                <w:szCs w:val="24"/>
              </w:rPr>
              <w:t>L</w:t>
            </w:r>
            <w:r w:rsidRPr="00BE05B7">
              <w:rPr>
                <w:rFonts w:hint="eastAsia"/>
                <w:sz w:val="24"/>
                <w:szCs w:val="24"/>
              </w:rPr>
              <w:t>,</w:t>
            </w:r>
            <w:r w:rsidRPr="00BE05B7">
              <w:rPr>
                <w:sz w:val="24"/>
                <w:szCs w:val="24"/>
              </w:rPr>
              <w:t xml:space="preserve"> Xia</w:t>
            </w:r>
            <w:r w:rsidRPr="00BE05B7">
              <w:rPr>
                <w:rFonts w:hint="eastAsia"/>
                <w:sz w:val="24"/>
                <w:szCs w:val="24"/>
              </w:rPr>
              <w:t xml:space="preserve"> </w:t>
            </w:r>
            <w:r w:rsidRPr="00BE05B7">
              <w:rPr>
                <w:sz w:val="24"/>
                <w:szCs w:val="24"/>
              </w:rPr>
              <w:t>D</w:t>
            </w:r>
            <w:r w:rsidRPr="00BE05B7">
              <w:rPr>
                <w:rFonts w:hint="eastAsia"/>
                <w:sz w:val="24"/>
                <w:szCs w:val="24"/>
              </w:rPr>
              <w:t>,</w:t>
            </w:r>
            <w:r w:rsidRPr="00BE05B7">
              <w:rPr>
                <w:sz w:val="24"/>
                <w:szCs w:val="24"/>
              </w:rPr>
              <w:t xml:space="preserve"> Li</w:t>
            </w:r>
            <w:r w:rsidRPr="00BE05B7">
              <w:rPr>
                <w:rFonts w:hint="eastAsia"/>
                <w:sz w:val="24"/>
                <w:szCs w:val="24"/>
              </w:rPr>
              <w:t xml:space="preserve"> </w:t>
            </w:r>
            <w:r w:rsidRPr="00BE05B7">
              <w:rPr>
                <w:sz w:val="24"/>
                <w:szCs w:val="24"/>
              </w:rPr>
              <w:t>X</w:t>
            </w:r>
            <w:r w:rsidRPr="00BE05B7">
              <w:rPr>
                <w:rFonts w:hint="eastAsia"/>
                <w:sz w:val="24"/>
                <w:szCs w:val="24"/>
              </w:rPr>
              <w:t>,</w:t>
            </w:r>
            <w:r w:rsidRPr="00BE05B7">
              <w:rPr>
                <w:sz w:val="24"/>
                <w:szCs w:val="24"/>
              </w:rPr>
              <w:t xml:space="preserve"> Sun Y*. Br-to-Cl </w:t>
            </w:r>
            <w:r w:rsidRPr="00BE05B7">
              <w:rPr>
                <w:rFonts w:hint="eastAsia"/>
                <w:sz w:val="24"/>
                <w:szCs w:val="24"/>
              </w:rPr>
              <w:t>t</w:t>
            </w:r>
            <w:r w:rsidRPr="00BE05B7">
              <w:rPr>
                <w:sz w:val="24"/>
                <w:szCs w:val="24"/>
              </w:rPr>
              <w:t xml:space="preserve">ransformation </w:t>
            </w:r>
            <w:r w:rsidRPr="00BE05B7">
              <w:rPr>
                <w:rFonts w:hint="eastAsia"/>
                <w:sz w:val="24"/>
                <w:szCs w:val="24"/>
              </w:rPr>
              <w:t>g</w:t>
            </w:r>
            <w:r w:rsidRPr="00BE05B7">
              <w:rPr>
                <w:sz w:val="24"/>
                <w:szCs w:val="24"/>
              </w:rPr>
              <w:t xml:space="preserve">uided the </w:t>
            </w:r>
            <w:r w:rsidRPr="00BE05B7">
              <w:rPr>
                <w:rFonts w:hint="eastAsia"/>
                <w:sz w:val="24"/>
                <w:szCs w:val="24"/>
              </w:rPr>
              <w:t>f</w:t>
            </w:r>
            <w:r w:rsidRPr="00BE05B7">
              <w:rPr>
                <w:sz w:val="24"/>
                <w:szCs w:val="24"/>
              </w:rPr>
              <w:t xml:space="preserve">ormation of </w:t>
            </w:r>
            <w:r w:rsidRPr="00BE05B7">
              <w:rPr>
                <w:rFonts w:hint="eastAsia"/>
                <w:sz w:val="24"/>
                <w:szCs w:val="24"/>
              </w:rPr>
              <w:t>p</w:t>
            </w:r>
            <w:r w:rsidRPr="00BE05B7">
              <w:rPr>
                <w:sz w:val="24"/>
                <w:szCs w:val="24"/>
              </w:rPr>
              <w:t xml:space="preserve">olyhalogenated </w:t>
            </w:r>
            <w:r w:rsidRPr="00BE05B7">
              <w:rPr>
                <w:rFonts w:hint="eastAsia"/>
                <w:sz w:val="24"/>
                <w:szCs w:val="24"/>
              </w:rPr>
              <w:t>d</w:t>
            </w:r>
            <w:r w:rsidRPr="00BE05B7">
              <w:rPr>
                <w:sz w:val="24"/>
                <w:szCs w:val="24"/>
              </w:rPr>
              <w:t>ibenzo-p-dioxins/</w:t>
            </w:r>
            <w:r w:rsidRPr="00BE05B7">
              <w:rPr>
                <w:rFonts w:hint="eastAsia"/>
                <w:sz w:val="24"/>
                <w:szCs w:val="24"/>
              </w:rPr>
              <w:t>d</w:t>
            </w:r>
            <w:r w:rsidRPr="00BE05B7">
              <w:rPr>
                <w:sz w:val="24"/>
                <w:szCs w:val="24"/>
              </w:rPr>
              <w:t xml:space="preserve">ibenzofurans. </w:t>
            </w:r>
            <w:r w:rsidRPr="00BE05B7">
              <w:rPr>
                <w:i/>
                <w:iCs/>
                <w:sz w:val="24"/>
                <w:szCs w:val="24"/>
              </w:rPr>
              <w:t>Environmental Science &amp; Technology</w:t>
            </w:r>
            <w:r w:rsidRPr="00BE05B7">
              <w:rPr>
                <w:sz w:val="24"/>
                <w:szCs w:val="24"/>
              </w:rPr>
              <w:t xml:space="preserve">, </w:t>
            </w:r>
            <w:r w:rsidR="006575F7" w:rsidRPr="00BE05B7">
              <w:rPr>
                <w:sz w:val="24"/>
                <w:szCs w:val="24"/>
              </w:rPr>
              <w:t xml:space="preserve">2024, </w:t>
            </w:r>
            <w:r w:rsidRPr="00BE05B7">
              <w:rPr>
                <w:sz w:val="24"/>
                <w:szCs w:val="24"/>
              </w:rPr>
              <w:t>58: 15127-15137.</w:t>
            </w:r>
            <w:r w:rsidRPr="00BE05B7">
              <w:rPr>
                <w:rFonts w:hint="eastAsia"/>
                <w:sz w:val="24"/>
                <w:szCs w:val="24"/>
              </w:rPr>
              <w:t xml:space="preserve"> </w:t>
            </w:r>
            <w:r w:rsidRPr="00BE05B7">
              <w:rPr>
                <w:sz w:val="24"/>
                <w:szCs w:val="24"/>
              </w:rPr>
              <w:t>他引次数：</w:t>
            </w:r>
            <w:r w:rsidRPr="00BE05B7">
              <w:rPr>
                <w:sz w:val="24"/>
                <w:szCs w:val="24"/>
              </w:rPr>
              <w:t>3</w:t>
            </w:r>
            <w:r w:rsidR="003169E4" w:rsidRPr="00BE05B7">
              <w:rPr>
                <w:sz w:val="24"/>
                <w:szCs w:val="24"/>
              </w:rPr>
              <w:t xml:space="preserve">, </w:t>
            </w:r>
            <w:r w:rsidRPr="00BE05B7">
              <w:rPr>
                <w:sz w:val="24"/>
                <w:szCs w:val="24"/>
              </w:rPr>
              <w:t>论文署名不包含国外单位</w:t>
            </w:r>
            <w:r w:rsidRPr="00BE05B7">
              <w:rPr>
                <w:sz w:val="24"/>
                <w:szCs w:val="24"/>
              </w:rPr>
              <w:t>.</w:t>
            </w:r>
          </w:p>
          <w:p w14:paraId="3D7A8B84" w14:textId="2C6EA501" w:rsidR="00130D0F" w:rsidRPr="00130D0F" w:rsidRDefault="00130D0F" w:rsidP="00130D0F">
            <w:pPr>
              <w:pStyle w:val="a8"/>
              <w:widowControl/>
              <w:numPr>
                <w:ilvl w:val="0"/>
                <w:numId w:val="14"/>
              </w:numPr>
              <w:adjustRightInd w:val="0"/>
              <w:snapToGrid w:val="0"/>
              <w:ind w:firstLineChars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Xia D, Xu J, Li W, Sun Y*. Exploring N/S-based polymers for synergistic inhibition of multiple unintentional persistent organic pollutants during </w:t>
            </w:r>
            <w:r w:rsidRPr="00130D0F">
              <w:rPr>
                <w:sz w:val="24"/>
                <w:szCs w:val="24"/>
              </w:rPr>
              <w:t>iron ore sintering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i/>
                <w:iCs/>
                <w:sz w:val="24"/>
                <w:szCs w:val="24"/>
              </w:rPr>
              <w:t>ACS ES&amp;T Engineering</w:t>
            </w:r>
            <w:r>
              <w:rPr>
                <w:sz w:val="24"/>
                <w:szCs w:val="24"/>
              </w:rPr>
              <w:t xml:space="preserve">, 2022, </w:t>
            </w:r>
            <w:r>
              <w:rPr>
                <w:i/>
                <w:iCs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: 2095-2103. </w:t>
            </w:r>
            <w:r>
              <w:rPr>
                <w:rFonts w:hint="eastAsia"/>
                <w:sz w:val="24"/>
                <w:szCs w:val="24"/>
              </w:rPr>
              <w:t>他引次数：</w:t>
            </w:r>
            <w:r w:rsidR="00A960E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hint="eastAsia"/>
                <w:sz w:val="24"/>
                <w:szCs w:val="24"/>
              </w:rPr>
              <w:t>论文署名不包含国外单位</w:t>
            </w:r>
            <w:r>
              <w:rPr>
                <w:sz w:val="24"/>
                <w:szCs w:val="24"/>
              </w:rPr>
              <w:t>.</w:t>
            </w:r>
          </w:p>
          <w:p w14:paraId="69C1738B" w14:textId="069016D5" w:rsidR="00130D0F" w:rsidRPr="00130D0F" w:rsidRDefault="00130D0F" w:rsidP="00130D0F">
            <w:pPr>
              <w:pStyle w:val="a8"/>
              <w:widowControl/>
              <w:numPr>
                <w:ilvl w:val="0"/>
                <w:numId w:val="14"/>
              </w:numPr>
              <w:adjustRightInd w:val="0"/>
              <w:snapToGrid w:val="0"/>
              <w:ind w:firstLineChars="0"/>
              <w:contextualSpacing/>
              <w:rPr>
                <w:sz w:val="24"/>
                <w:szCs w:val="24"/>
              </w:rPr>
            </w:pPr>
            <w:r w:rsidRPr="00130D0F">
              <w:rPr>
                <w:sz w:val="24"/>
                <w:szCs w:val="24"/>
              </w:rPr>
              <w:t xml:space="preserve">Liu L, Li W, Xiong Z, Xia D, Yang C, Wang W, Sun Y*. 2019. Synergistic effect of iron and copper oxides on the formation of persistent chlorinated aromatics in iron ore sintering based on in situ XPS analysis. </w:t>
            </w:r>
            <w:r w:rsidRPr="00130D0F">
              <w:rPr>
                <w:i/>
                <w:iCs/>
                <w:sz w:val="24"/>
                <w:szCs w:val="24"/>
              </w:rPr>
              <w:t>Journal of Hazardous Materials</w:t>
            </w:r>
            <w:r w:rsidRPr="00130D0F">
              <w:rPr>
                <w:sz w:val="24"/>
                <w:szCs w:val="24"/>
              </w:rPr>
              <w:t xml:space="preserve">, 366: 202-209. </w:t>
            </w:r>
            <w:r w:rsidRPr="00130D0F">
              <w:rPr>
                <w:sz w:val="24"/>
                <w:szCs w:val="24"/>
              </w:rPr>
              <w:t>他引次数：</w:t>
            </w:r>
            <w:r w:rsidRPr="00130D0F">
              <w:rPr>
                <w:sz w:val="24"/>
                <w:szCs w:val="24"/>
              </w:rPr>
              <w:t>7</w:t>
            </w:r>
            <w:r w:rsidR="00A960EA">
              <w:rPr>
                <w:sz w:val="24"/>
                <w:szCs w:val="24"/>
              </w:rPr>
              <w:t>1</w:t>
            </w:r>
            <w:r w:rsidRPr="00130D0F">
              <w:rPr>
                <w:sz w:val="24"/>
                <w:szCs w:val="24"/>
              </w:rPr>
              <w:t xml:space="preserve">, </w:t>
            </w:r>
            <w:r w:rsidRPr="00130D0F">
              <w:rPr>
                <w:sz w:val="24"/>
                <w:szCs w:val="24"/>
              </w:rPr>
              <w:t>论文署名不包含国外单位</w:t>
            </w:r>
            <w:r w:rsidRPr="00130D0F">
              <w:rPr>
                <w:sz w:val="24"/>
                <w:szCs w:val="24"/>
              </w:rPr>
              <w:t>.</w:t>
            </w:r>
          </w:p>
          <w:p w14:paraId="509DFE85" w14:textId="3C027A52" w:rsidR="008850D9" w:rsidRDefault="00AA06C9" w:rsidP="00130D0F">
            <w:pPr>
              <w:pStyle w:val="a8"/>
              <w:widowControl/>
              <w:numPr>
                <w:ilvl w:val="0"/>
                <w:numId w:val="14"/>
              </w:numPr>
              <w:adjustRightInd w:val="0"/>
              <w:snapToGrid w:val="0"/>
              <w:ind w:firstLineChars="0"/>
              <w:contextualSpacing/>
              <w:rPr>
                <w:sz w:val="24"/>
                <w:szCs w:val="24"/>
              </w:rPr>
            </w:pPr>
            <w:r w:rsidRPr="00BE05B7">
              <w:rPr>
                <w:sz w:val="24"/>
                <w:szCs w:val="24"/>
              </w:rPr>
              <w:t>Jiang S, Shi Y</w:t>
            </w:r>
            <w:r w:rsidRPr="00BE05B7">
              <w:rPr>
                <w:rFonts w:hint="eastAsia"/>
                <w:sz w:val="24"/>
                <w:szCs w:val="24"/>
              </w:rPr>
              <w:t>Z</w:t>
            </w:r>
            <w:r w:rsidRPr="00BE05B7">
              <w:rPr>
                <w:sz w:val="24"/>
                <w:szCs w:val="24"/>
              </w:rPr>
              <w:t xml:space="preserve">, Sun Y, </w:t>
            </w:r>
            <w:r w:rsidRPr="00BE05B7">
              <w:rPr>
                <w:rFonts w:hint="eastAsia"/>
                <w:sz w:val="24"/>
                <w:szCs w:val="24"/>
              </w:rPr>
              <w:t xml:space="preserve">Zhu TL, </w:t>
            </w:r>
            <w:r w:rsidRPr="00BE05B7">
              <w:rPr>
                <w:sz w:val="24"/>
                <w:szCs w:val="24"/>
              </w:rPr>
              <w:t>Li X*.</w:t>
            </w:r>
            <w:r w:rsidRPr="00BE05B7">
              <w:rPr>
                <w:rFonts w:hint="eastAsia"/>
                <w:sz w:val="24"/>
                <w:szCs w:val="24"/>
              </w:rPr>
              <w:t xml:space="preserve"> </w:t>
            </w:r>
            <w:r w:rsidRPr="00BE05B7">
              <w:rPr>
                <w:sz w:val="24"/>
                <w:szCs w:val="24"/>
              </w:rPr>
              <w:t xml:space="preserve">Transformation of </w:t>
            </w:r>
            <w:r w:rsidRPr="00BE05B7">
              <w:rPr>
                <w:rFonts w:hint="eastAsia"/>
                <w:sz w:val="24"/>
                <w:szCs w:val="24"/>
              </w:rPr>
              <w:t>a</w:t>
            </w:r>
            <w:r w:rsidRPr="00BE05B7">
              <w:rPr>
                <w:sz w:val="24"/>
                <w:szCs w:val="24"/>
              </w:rPr>
              <w:t xml:space="preserve">rsenic from </w:t>
            </w:r>
            <w:r w:rsidRPr="00BE05B7">
              <w:rPr>
                <w:rFonts w:hint="eastAsia"/>
                <w:sz w:val="24"/>
                <w:szCs w:val="24"/>
              </w:rPr>
              <w:t>p</w:t>
            </w:r>
            <w:r w:rsidRPr="00BE05B7">
              <w:rPr>
                <w:sz w:val="24"/>
                <w:szCs w:val="24"/>
              </w:rPr>
              <w:t xml:space="preserve">oison into </w:t>
            </w:r>
            <w:r w:rsidRPr="00BE05B7">
              <w:rPr>
                <w:rFonts w:hint="eastAsia"/>
                <w:sz w:val="24"/>
                <w:szCs w:val="24"/>
              </w:rPr>
              <w:t>a</w:t>
            </w:r>
            <w:r w:rsidRPr="00BE05B7">
              <w:rPr>
                <w:sz w:val="24"/>
                <w:szCs w:val="24"/>
              </w:rPr>
              <w:t xml:space="preserve">ctive </w:t>
            </w:r>
            <w:r w:rsidRPr="00BE05B7">
              <w:rPr>
                <w:rFonts w:hint="eastAsia"/>
                <w:sz w:val="24"/>
                <w:szCs w:val="24"/>
              </w:rPr>
              <w:t>s</w:t>
            </w:r>
            <w:r w:rsidRPr="00BE05B7">
              <w:rPr>
                <w:sz w:val="24"/>
                <w:szCs w:val="24"/>
              </w:rPr>
              <w:t xml:space="preserve">ite by </w:t>
            </w:r>
            <w:r w:rsidRPr="00BE05B7">
              <w:rPr>
                <w:rFonts w:hint="eastAsia"/>
                <w:sz w:val="24"/>
                <w:szCs w:val="24"/>
              </w:rPr>
              <w:t>c</w:t>
            </w:r>
            <w:r w:rsidRPr="00BE05B7">
              <w:rPr>
                <w:sz w:val="24"/>
                <w:szCs w:val="24"/>
              </w:rPr>
              <w:t xml:space="preserve">onstruction of </w:t>
            </w:r>
            <w:r w:rsidRPr="00BE05B7">
              <w:rPr>
                <w:rFonts w:hint="eastAsia"/>
                <w:sz w:val="24"/>
                <w:szCs w:val="24"/>
              </w:rPr>
              <w:t>u</w:t>
            </w:r>
            <w:r w:rsidRPr="00BE05B7">
              <w:rPr>
                <w:sz w:val="24"/>
                <w:szCs w:val="24"/>
              </w:rPr>
              <w:t xml:space="preserve">nique </w:t>
            </w:r>
            <w:proofErr w:type="spellStart"/>
            <w:r w:rsidRPr="00BE05B7">
              <w:rPr>
                <w:sz w:val="24"/>
                <w:szCs w:val="24"/>
              </w:rPr>
              <w:t>AsO</w:t>
            </w:r>
            <w:r w:rsidRPr="00BE05B7">
              <w:rPr>
                <w:sz w:val="24"/>
                <w:szCs w:val="24"/>
                <w:vertAlign w:val="subscript"/>
              </w:rPr>
              <w:t>x</w:t>
            </w:r>
            <w:proofErr w:type="spellEnd"/>
            <w:r w:rsidRPr="00BE05B7">
              <w:rPr>
                <w:sz w:val="24"/>
                <w:szCs w:val="24"/>
              </w:rPr>
              <w:t>/CeO</w:t>
            </w:r>
            <w:r w:rsidRPr="00BE05B7">
              <w:rPr>
                <w:sz w:val="24"/>
                <w:szCs w:val="24"/>
                <w:vertAlign w:val="subscript"/>
              </w:rPr>
              <w:t>2</w:t>
            </w:r>
            <w:r w:rsidRPr="00BE05B7">
              <w:rPr>
                <w:sz w:val="24"/>
                <w:szCs w:val="24"/>
              </w:rPr>
              <w:t xml:space="preserve"> Interface for Stable NO</w:t>
            </w:r>
            <w:r w:rsidRPr="00BE05B7">
              <w:rPr>
                <w:sz w:val="24"/>
                <w:szCs w:val="24"/>
                <w:vertAlign w:val="subscript"/>
              </w:rPr>
              <w:t>x</w:t>
            </w:r>
            <w:r w:rsidRPr="00BE05B7">
              <w:rPr>
                <w:sz w:val="24"/>
                <w:szCs w:val="24"/>
              </w:rPr>
              <w:t xml:space="preserve"> Removal. </w:t>
            </w:r>
            <w:r w:rsidRPr="00BE05B7">
              <w:rPr>
                <w:i/>
                <w:iCs/>
                <w:sz w:val="24"/>
                <w:szCs w:val="24"/>
              </w:rPr>
              <w:t>Environmental Science &amp; Technology</w:t>
            </w:r>
            <w:r w:rsidRPr="00BE05B7">
              <w:rPr>
                <w:rFonts w:hint="eastAsia"/>
                <w:sz w:val="24"/>
                <w:szCs w:val="24"/>
              </w:rPr>
              <w:t>,</w:t>
            </w:r>
            <w:r w:rsidRPr="00BE05B7">
              <w:rPr>
                <w:sz w:val="24"/>
                <w:szCs w:val="24"/>
              </w:rPr>
              <w:t xml:space="preserve"> 2024, 58: 22312-22321. </w:t>
            </w:r>
            <w:r w:rsidRPr="00BE05B7">
              <w:rPr>
                <w:sz w:val="24"/>
                <w:szCs w:val="24"/>
              </w:rPr>
              <w:t>他引次数：</w:t>
            </w:r>
            <w:r w:rsidR="003A40D6">
              <w:rPr>
                <w:sz w:val="24"/>
                <w:szCs w:val="24"/>
              </w:rPr>
              <w:t>1</w:t>
            </w:r>
            <w:r w:rsidRPr="00BE05B7">
              <w:rPr>
                <w:sz w:val="24"/>
                <w:szCs w:val="24"/>
              </w:rPr>
              <w:t xml:space="preserve">, </w:t>
            </w:r>
            <w:r w:rsidRPr="00BE05B7">
              <w:rPr>
                <w:sz w:val="24"/>
                <w:szCs w:val="24"/>
              </w:rPr>
              <w:t>论文署名</w:t>
            </w:r>
            <w:r w:rsidRPr="00BE05B7">
              <w:rPr>
                <w:rFonts w:hint="eastAsia"/>
                <w:sz w:val="24"/>
                <w:szCs w:val="24"/>
              </w:rPr>
              <w:t>不</w:t>
            </w:r>
            <w:r w:rsidRPr="00BE05B7">
              <w:rPr>
                <w:sz w:val="24"/>
                <w:szCs w:val="24"/>
              </w:rPr>
              <w:t>包含国外单位</w:t>
            </w:r>
            <w:r w:rsidRPr="00BE05B7">
              <w:rPr>
                <w:sz w:val="24"/>
                <w:szCs w:val="24"/>
              </w:rPr>
              <w:t>.</w:t>
            </w:r>
          </w:p>
          <w:p w14:paraId="56F36889" w14:textId="67FCDB27" w:rsidR="00552353" w:rsidRPr="00130D0F" w:rsidRDefault="00552353" w:rsidP="00130D0F">
            <w:pPr>
              <w:pStyle w:val="a8"/>
              <w:widowControl/>
              <w:numPr>
                <w:ilvl w:val="0"/>
                <w:numId w:val="14"/>
              </w:numPr>
              <w:adjustRightInd w:val="0"/>
              <w:snapToGrid w:val="0"/>
              <w:ind w:firstLineChars="0"/>
              <w:contextualSpacing/>
              <w:rPr>
                <w:sz w:val="24"/>
                <w:szCs w:val="24"/>
              </w:rPr>
            </w:pPr>
            <w:r w:rsidRPr="00552353">
              <w:rPr>
                <w:rFonts w:hint="eastAsia"/>
                <w:sz w:val="24"/>
                <w:szCs w:val="24"/>
              </w:rPr>
              <w:t>Yin Y, Li X*, Li K, Liu R, Wu H, Zhu T.</w:t>
            </w:r>
            <w:r w:rsidR="00297C07">
              <w:rPr>
                <w:sz w:val="24"/>
                <w:szCs w:val="24"/>
              </w:rPr>
              <w:t xml:space="preserve"> </w:t>
            </w:r>
            <w:r w:rsidRPr="00552353">
              <w:rPr>
                <w:rFonts w:hint="eastAsia"/>
                <w:sz w:val="24"/>
                <w:szCs w:val="24"/>
              </w:rPr>
              <w:t>Formic acid-mediated regeneration strategy for as-poisoned V</w:t>
            </w:r>
            <w:r w:rsidRPr="00297C07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552353">
              <w:rPr>
                <w:rFonts w:hint="eastAsia"/>
                <w:sz w:val="24"/>
                <w:szCs w:val="24"/>
              </w:rPr>
              <w:t>O</w:t>
            </w:r>
            <w:r w:rsidRPr="00297C07">
              <w:rPr>
                <w:rFonts w:hint="eastAsia"/>
                <w:sz w:val="24"/>
                <w:szCs w:val="24"/>
                <w:vertAlign w:val="subscript"/>
              </w:rPr>
              <w:t>5</w:t>
            </w:r>
            <w:r w:rsidRPr="00552353">
              <w:rPr>
                <w:rFonts w:hint="eastAsia"/>
                <w:sz w:val="24"/>
                <w:szCs w:val="24"/>
              </w:rPr>
              <w:t>-WO</w:t>
            </w:r>
            <w:r w:rsidRPr="00297C07">
              <w:rPr>
                <w:rFonts w:hint="eastAsia"/>
                <w:sz w:val="24"/>
                <w:szCs w:val="24"/>
                <w:vertAlign w:val="subscript"/>
              </w:rPr>
              <w:t>3</w:t>
            </w:r>
            <w:r w:rsidRPr="00552353">
              <w:rPr>
                <w:rFonts w:hint="eastAsia"/>
                <w:sz w:val="24"/>
                <w:szCs w:val="24"/>
              </w:rPr>
              <w:t>/TiO</w:t>
            </w:r>
            <w:r w:rsidRPr="00297C07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552353">
              <w:rPr>
                <w:rFonts w:hint="eastAsia"/>
                <w:sz w:val="24"/>
                <w:szCs w:val="24"/>
              </w:rPr>
              <w:t xml:space="preserve"> catalysts with lossless catalytic activity and simultaneous as recycling. </w:t>
            </w:r>
            <w:r w:rsidRPr="00D123FE">
              <w:rPr>
                <w:rFonts w:hint="eastAsia"/>
                <w:i/>
                <w:iCs/>
                <w:sz w:val="24"/>
                <w:szCs w:val="24"/>
              </w:rPr>
              <w:t>Environmental Science &amp; Technology</w:t>
            </w:r>
            <w:r w:rsidRPr="00552353">
              <w:rPr>
                <w:rFonts w:hint="eastAsia"/>
                <w:sz w:val="24"/>
                <w:szCs w:val="24"/>
              </w:rPr>
              <w:t xml:space="preserve">, </w:t>
            </w:r>
            <w:r w:rsidR="00297C07">
              <w:rPr>
                <w:sz w:val="24"/>
                <w:szCs w:val="24"/>
              </w:rPr>
              <w:t xml:space="preserve">2022, </w:t>
            </w:r>
            <w:r w:rsidRPr="00552353">
              <w:rPr>
                <w:rFonts w:hint="eastAsia"/>
                <w:sz w:val="24"/>
                <w:szCs w:val="24"/>
              </w:rPr>
              <w:t xml:space="preserve">56: 12625-12634. </w:t>
            </w:r>
            <w:r w:rsidRPr="00552353">
              <w:rPr>
                <w:rFonts w:hint="eastAsia"/>
                <w:sz w:val="24"/>
                <w:szCs w:val="24"/>
              </w:rPr>
              <w:t>他引次数：</w:t>
            </w:r>
            <w:r w:rsidRPr="00552353">
              <w:rPr>
                <w:rFonts w:hint="eastAsia"/>
                <w:sz w:val="24"/>
                <w:szCs w:val="24"/>
              </w:rPr>
              <w:t>1</w:t>
            </w:r>
            <w:r w:rsidR="00BE0563">
              <w:rPr>
                <w:sz w:val="24"/>
                <w:szCs w:val="24"/>
              </w:rPr>
              <w:t>1</w:t>
            </w:r>
            <w:r w:rsidRPr="00552353">
              <w:rPr>
                <w:rFonts w:hint="eastAsia"/>
                <w:sz w:val="24"/>
                <w:szCs w:val="24"/>
              </w:rPr>
              <w:t xml:space="preserve">, </w:t>
            </w:r>
            <w:r w:rsidRPr="00552353">
              <w:rPr>
                <w:rFonts w:hint="eastAsia"/>
                <w:sz w:val="24"/>
                <w:szCs w:val="24"/>
              </w:rPr>
              <w:t>论文署名不包含国外单位</w:t>
            </w:r>
            <w:r w:rsidRPr="00552353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8F75F4" w14:paraId="2181DF85" w14:textId="77777777">
        <w:trPr>
          <w:trHeight w:val="1654"/>
          <w:jc w:val="center"/>
        </w:trPr>
        <w:tc>
          <w:tcPr>
            <w:tcW w:w="2269" w:type="dxa"/>
            <w:vAlign w:val="center"/>
          </w:tcPr>
          <w:p w14:paraId="7E4997EA" w14:textId="77777777" w:rsidR="008F75F4" w:rsidRDefault="008F75F4" w:rsidP="008F75F4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主要完成人</w:t>
            </w:r>
          </w:p>
          <w:p w14:paraId="6855E7CA" w14:textId="77777777" w:rsidR="008F75F4" w:rsidRDefault="008F75F4" w:rsidP="008F75F4">
            <w:pPr>
              <w:spacing w:line="440" w:lineRule="exact"/>
              <w:jc w:val="center"/>
              <w:rPr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（排序、工作单位和贡献）</w:t>
            </w:r>
          </w:p>
        </w:tc>
        <w:tc>
          <w:tcPr>
            <w:tcW w:w="7051" w:type="dxa"/>
            <w:vAlign w:val="center"/>
          </w:tcPr>
          <w:p w14:paraId="343CD4B8" w14:textId="4349C55C" w:rsidR="008F75F4" w:rsidRPr="007C542A" w:rsidRDefault="008F75F4" w:rsidP="006B6E59">
            <w:pPr>
              <w:pStyle w:val="a8"/>
              <w:numPr>
                <w:ilvl w:val="0"/>
                <w:numId w:val="9"/>
              </w:numPr>
              <w:ind w:firstLineChars="0"/>
              <w:rPr>
                <w:sz w:val="24"/>
                <w:szCs w:val="24"/>
              </w:rPr>
            </w:pPr>
            <w:r w:rsidRPr="007C542A">
              <w:rPr>
                <w:rFonts w:hint="eastAsia"/>
                <w:sz w:val="24"/>
                <w:szCs w:val="24"/>
              </w:rPr>
              <w:t>孙轶斐</w:t>
            </w:r>
            <w:r w:rsidRPr="007C542A">
              <w:rPr>
                <w:sz w:val="24"/>
                <w:szCs w:val="24"/>
              </w:rPr>
              <w:t>，</w:t>
            </w:r>
            <w:r w:rsidRPr="007C542A">
              <w:rPr>
                <w:rFonts w:hint="eastAsia"/>
                <w:sz w:val="24"/>
                <w:szCs w:val="24"/>
              </w:rPr>
              <w:t>海南大学</w:t>
            </w:r>
            <w:r w:rsidRPr="007C542A">
              <w:rPr>
                <w:sz w:val="24"/>
                <w:szCs w:val="24"/>
              </w:rPr>
              <w:t>，</w:t>
            </w:r>
            <w:r w:rsidRPr="007C542A">
              <w:rPr>
                <w:rFonts w:hint="eastAsia"/>
                <w:sz w:val="24"/>
                <w:szCs w:val="24"/>
              </w:rPr>
              <w:t>负责项目的总体设计、组织实施，提出了固体废物焚烧全过程多污染物精准防控技术及应用主要思想，对创新点</w:t>
            </w:r>
            <w:r w:rsidRPr="007C542A">
              <w:rPr>
                <w:rFonts w:hint="eastAsia"/>
                <w:sz w:val="24"/>
                <w:szCs w:val="24"/>
              </w:rPr>
              <w:t>1</w:t>
            </w:r>
            <w:r w:rsidRPr="007C542A">
              <w:rPr>
                <w:rFonts w:hint="eastAsia"/>
                <w:sz w:val="24"/>
                <w:szCs w:val="24"/>
              </w:rPr>
              <w:t>、</w:t>
            </w:r>
            <w:r w:rsidRPr="007C542A">
              <w:rPr>
                <w:rFonts w:hint="eastAsia"/>
                <w:sz w:val="24"/>
                <w:szCs w:val="24"/>
              </w:rPr>
              <w:t>2</w:t>
            </w:r>
            <w:r w:rsidRPr="007C542A">
              <w:rPr>
                <w:rFonts w:hint="eastAsia"/>
                <w:sz w:val="24"/>
                <w:szCs w:val="24"/>
              </w:rPr>
              <w:t>、</w:t>
            </w:r>
            <w:r w:rsidRPr="007C542A">
              <w:rPr>
                <w:rFonts w:hint="eastAsia"/>
                <w:sz w:val="24"/>
                <w:szCs w:val="24"/>
              </w:rPr>
              <w:t>3</w:t>
            </w:r>
            <w:r w:rsidRPr="007C542A">
              <w:rPr>
                <w:rFonts w:hint="eastAsia"/>
                <w:sz w:val="24"/>
                <w:szCs w:val="24"/>
              </w:rPr>
              <w:t>均做出重要贡献。</w:t>
            </w:r>
          </w:p>
          <w:p w14:paraId="758CAEBE" w14:textId="543836DD" w:rsidR="008F75F4" w:rsidRPr="007C542A" w:rsidRDefault="008F75F4" w:rsidP="006B6E59">
            <w:pPr>
              <w:pStyle w:val="a8"/>
              <w:numPr>
                <w:ilvl w:val="0"/>
                <w:numId w:val="9"/>
              </w:numPr>
              <w:ind w:firstLineChars="0"/>
              <w:rPr>
                <w:sz w:val="24"/>
                <w:szCs w:val="24"/>
              </w:rPr>
            </w:pPr>
            <w:r w:rsidRPr="007C542A">
              <w:rPr>
                <w:rFonts w:hint="eastAsia"/>
                <w:sz w:val="24"/>
                <w:szCs w:val="24"/>
              </w:rPr>
              <w:t>李金惠</w:t>
            </w:r>
            <w:r w:rsidRPr="007C542A">
              <w:rPr>
                <w:sz w:val="24"/>
                <w:szCs w:val="24"/>
              </w:rPr>
              <w:t>，</w:t>
            </w:r>
            <w:r w:rsidRPr="007C542A">
              <w:rPr>
                <w:rFonts w:hint="eastAsia"/>
                <w:sz w:val="24"/>
                <w:szCs w:val="24"/>
              </w:rPr>
              <w:t>清华大学</w:t>
            </w:r>
            <w:r w:rsidRPr="007C542A">
              <w:rPr>
                <w:sz w:val="24"/>
                <w:szCs w:val="24"/>
              </w:rPr>
              <w:t>，</w:t>
            </w:r>
            <w:r w:rsidRPr="007C542A">
              <w:rPr>
                <w:rFonts w:hint="eastAsia"/>
                <w:sz w:val="24"/>
                <w:szCs w:val="24"/>
              </w:rPr>
              <w:t>开展重大疫情下医疗废物应急处置、海南自</w:t>
            </w:r>
            <w:proofErr w:type="gramStart"/>
            <w:r w:rsidRPr="007C542A">
              <w:rPr>
                <w:rFonts w:hint="eastAsia"/>
                <w:sz w:val="24"/>
                <w:szCs w:val="24"/>
              </w:rPr>
              <w:t>贸港进环境</w:t>
            </w:r>
            <w:proofErr w:type="gramEnd"/>
            <w:r w:rsidRPr="007C542A">
              <w:rPr>
                <w:rFonts w:hint="eastAsia"/>
                <w:sz w:val="24"/>
                <w:szCs w:val="24"/>
              </w:rPr>
              <w:t>安全</w:t>
            </w:r>
            <w:r w:rsidR="001311BF">
              <w:rPr>
                <w:rFonts w:hint="eastAsia"/>
                <w:sz w:val="24"/>
                <w:szCs w:val="24"/>
              </w:rPr>
              <w:t>准入的场景及</w:t>
            </w:r>
            <w:r w:rsidRPr="007C542A">
              <w:rPr>
                <w:rFonts w:hint="eastAsia"/>
                <w:sz w:val="24"/>
                <w:szCs w:val="24"/>
              </w:rPr>
              <w:t>风险</w:t>
            </w:r>
            <w:r w:rsidR="001311BF">
              <w:rPr>
                <w:rFonts w:hint="eastAsia"/>
                <w:sz w:val="24"/>
                <w:szCs w:val="24"/>
              </w:rPr>
              <w:t>点</w:t>
            </w:r>
            <w:r w:rsidRPr="007C542A">
              <w:rPr>
                <w:rFonts w:hint="eastAsia"/>
                <w:sz w:val="24"/>
                <w:szCs w:val="24"/>
              </w:rPr>
              <w:t>分析研究，对创新点</w:t>
            </w:r>
            <w:r w:rsidRPr="007C542A">
              <w:rPr>
                <w:rFonts w:hint="eastAsia"/>
                <w:sz w:val="24"/>
                <w:szCs w:val="24"/>
              </w:rPr>
              <w:t>1</w:t>
            </w:r>
            <w:r w:rsidRPr="007C542A">
              <w:rPr>
                <w:rFonts w:hint="eastAsia"/>
                <w:sz w:val="24"/>
                <w:szCs w:val="24"/>
              </w:rPr>
              <w:t>做出贡献。</w:t>
            </w:r>
          </w:p>
          <w:p w14:paraId="72378F5C" w14:textId="102BE2E3" w:rsidR="008F75F4" w:rsidRPr="007C542A" w:rsidRDefault="008F75F4" w:rsidP="006B6E59">
            <w:pPr>
              <w:pStyle w:val="a8"/>
              <w:numPr>
                <w:ilvl w:val="0"/>
                <w:numId w:val="9"/>
              </w:numPr>
              <w:ind w:firstLineChars="0"/>
              <w:rPr>
                <w:sz w:val="24"/>
                <w:szCs w:val="24"/>
              </w:rPr>
            </w:pPr>
            <w:r w:rsidRPr="007C542A">
              <w:rPr>
                <w:rFonts w:hint="eastAsia"/>
                <w:sz w:val="24"/>
                <w:szCs w:val="24"/>
              </w:rPr>
              <w:t>张丛丛</w:t>
            </w:r>
            <w:r w:rsidRPr="007C542A">
              <w:rPr>
                <w:sz w:val="24"/>
                <w:szCs w:val="24"/>
              </w:rPr>
              <w:t>，</w:t>
            </w:r>
            <w:r w:rsidRPr="007C542A">
              <w:rPr>
                <w:rFonts w:hint="eastAsia"/>
                <w:sz w:val="24"/>
                <w:szCs w:val="24"/>
              </w:rPr>
              <w:t>北京航空航天大学</w:t>
            </w:r>
            <w:r w:rsidRPr="007C542A">
              <w:rPr>
                <w:sz w:val="24"/>
                <w:szCs w:val="24"/>
              </w:rPr>
              <w:t>，</w:t>
            </w:r>
            <w:r w:rsidRPr="007C542A">
              <w:rPr>
                <w:rFonts w:hint="eastAsia"/>
                <w:sz w:val="24"/>
                <w:szCs w:val="24"/>
              </w:rPr>
              <w:t>开展</w:t>
            </w:r>
            <w:r w:rsidR="001311BF">
              <w:rPr>
                <w:rFonts w:hint="eastAsia"/>
                <w:sz w:val="24"/>
                <w:szCs w:val="24"/>
              </w:rPr>
              <w:t>固体</w:t>
            </w:r>
            <w:r w:rsidRPr="007C542A">
              <w:rPr>
                <w:rFonts w:hint="eastAsia"/>
                <w:sz w:val="24"/>
                <w:szCs w:val="24"/>
              </w:rPr>
              <w:t>废物焚烧过程中二恶英生成机制</w:t>
            </w:r>
            <w:r>
              <w:rPr>
                <w:rFonts w:hint="eastAsia"/>
                <w:sz w:val="24"/>
                <w:szCs w:val="24"/>
              </w:rPr>
              <w:t>研究，开发了二</w:t>
            </w:r>
            <w:proofErr w:type="gramStart"/>
            <w:r>
              <w:rPr>
                <w:rFonts w:hint="eastAsia"/>
                <w:sz w:val="24"/>
                <w:szCs w:val="24"/>
              </w:rPr>
              <w:t>恶英类非</w:t>
            </w:r>
            <w:proofErr w:type="gramEnd"/>
            <w:r>
              <w:rPr>
                <w:rFonts w:hint="eastAsia"/>
                <w:sz w:val="24"/>
                <w:szCs w:val="24"/>
              </w:rPr>
              <w:t>常规污染物控制技术</w:t>
            </w:r>
            <w:r w:rsidRPr="007C542A">
              <w:rPr>
                <w:rFonts w:hint="eastAsia"/>
                <w:sz w:val="24"/>
                <w:szCs w:val="24"/>
              </w:rPr>
              <w:t>，对创</w:t>
            </w:r>
            <w:r w:rsidRPr="007C542A">
              <w:rPr>
                <w:rFonts w:hint="eastAsia"/>
                <w:sz w:val="24"/>
                <w:szCs w:val="24"/>
              </w:rPr>
              <w:lastRenderedPageBreak/>
              <w:t>新点</w:t>
            </w:r>
            <w:r w:rsidRPr="007C542A">
              <w:rPr>
                <w:rFonts w:hint="eastAsia"/>
                <w:sz w:val="24"/>
                <w:szCs w:val="24"/>
              </w:rPr>
              <w:t>1</w:t>
            </w:r>
            <w:r w:rsidRPr="007C542A">
              <w:rPr>
                <w:rFonts w:hint="eastAsia"/>
                <w:sz w:val="24"/>
                <w:szCs w:val="24"/>
              </w:rPr>
              <w:t>、</w:t>
            </w:r>
            <w:r w:rsidRPr="007C542A">
              <w:rPr>
                <w:rFonts w:hint="eastAsia"/>
                <w:sz w:val="24"/>
                <w:szCs w:val="24"/>
              </w:rPr>
              <w:t>2</w:t>
            </w:r>
            <w:r w:rsidRPr="007C542A">
              <w:rPr>
                <w:rFonts w:hint="eastAsia"/>
                <w:sz w:val="24"/>
                <w:szCs w:val="24"/>
              </w:rPr>
              <w:t>做出贡献。</w:t>
            </w:r>
          </w:p>
          <w:p w14:paraId="4A112EB0" w14:textId="75DAD900" w:rsidR="008F75F4" w:rsidRPr="007C542A" w:rsidRDefault="008F75F4" w:rsidP="006B6E59">
            <w:pPr>
              <w:pStyle w:val="a8"/>
              <w:numPr>
                <w:ilvl w:val="0"/>
                <w:numId w:val="9"/>
              </w:numPr>
              <w:ind w:firstLineChars="0"/>
              <w:rPr>
                <w:sz w:val="24"/>
                <w:szCs w:val="24"/>
              </w:rPr>
            </w:pPr>
            <w:r w:rsidRPr="007C542A">
              <w:rPr>
                <w:rFonts w:hint="eastAsia"/>
                <w:sz w:val="24"/>
                <w:szCs w:val="24"/>
              </w:rPr>
              <w:t>龙吉生</w:t>
            </w:r>
            <w:r w:rsidRPr="007C542A">
              <w:rPr>
                <w:sz w:val="24"/>
                <w:szCs w:val="24"/>
              </w:rPr>
              <w:t>，</w:t>
            </w:r>
            <w:r w:rsidRPr="007C542A">
              <w:rPr>
                <w:rFonts w:hint="eastAsia"/>
                <w:sz w:val="24"/>
                <w:szCs w:val="24"/>
              </w:rPr>
              <w:t>上海康恒环境股份有限公司</w:t>
            </w:r>
            <w:r w:rsidRPr="007C542A">
              <w:rPr>
                <w:sz w:val="24"/>
                <w:szCs w:val="24"/>
              </w:rPr>
              <w:t>，</w:t>
            </w:r>
            <w:r w:rsidR="00AF354B" w:rsidRPr="00AF354B">
              <w:rPr>
                <w:rFonts w:hint="eastAsia"/>
                <w:sz w:val="24"/>
                <w:szCs w:val="24"/>
              </w:rPr>
              <w:t>提出大型炉排炉设计思路，</w:t>
            </w:r>
            <w:r w:rsidRPr="007C542A">
              <w:rPr>
                <w:rFonts w:hint="eastAsia"/>
                <w:sz w:val="24"/>
                <w:szCs w:val="24"/>
              </w:rPr>
              <w:t>推动完成了多污染物精准防控技术的</w:t>
            </w:r>
            <w:r>
              <w:rPr>
                <w:rFonts w:hint="eastAsia"/>
                <w:sz w:val="24"/>
                <w:szCs w:val="24"/>
              </w:rPr>
              <w:t>推广应用</w:t>
            </w:r>
            <w:r w:rsidRPr="007C542A">
              <w:rPr>
                <w:rFonts w:hint="eastAsia"/>
                <w:sz w:val="24"/>
                <w:szCs w:val="24"/>
              </w:rPr>
              <w:t>，对创新点</w:t>
            </w:r>
            <w:r w:rsidRPr="007C542A">
              <w:rPr>
                <w:rFonts w:hint="eastAsia"/>
                <w:sz w:val="24"/>
                <w:szCs w:val="24"/>
              </w:rPr>
              <w:t>2</w:t>
            </w:r>
            <w:r w:rsidRPr="007C542A">
              <w:rPr>
                <w:rFonts w:hint="eastAsia"/>
                <w:sz w:val="24"/>
                <w:szCs w:val="24"/>
              </w:rPr>
              <w:t>、</w:t>
            </w:r>
            <w:r w:rsidRPr="007C542A">
              <w:rPr>
                <w:rFonts w:hint="eastAsia"/>
                <w:sz w:val="24"/>
                <w:szCs w:val="24"/>
              </w:rPr>
              <w:t>3</w:t>
            </w:r>
            <w:r w:rsidRPr="007C542A">
              <w:rPr>
                <w:rFonts w:hint="eastAsia"/>
                <w:sz w:val="24"/>
                <w:szCs w:val="24"/>
              </w:rPr>
              <w:t>做出贡献。</w:t>
            </w:r>
          </w:p>
          <w:p w14:paraId="149EADE9" w14:textId="5B10E6C6" w:rsidR="008F75F4" w:rsidRPr="007C542A" w:rsidRDefault="008F75F4" w:rsidP="006B6E59">
            <w:pPr>
              <w:pStyle w:val="a8"/>
              <w:numPr>
                <w:ilvl w:val="0"/>
                <w:numId w:val="9"/>
              </w:numPr>
              <w:ind w:firstLineChars="0"/>
              <w:rPr>
                <w:sz w:val="24"/>
                <w:szCs w:val="24"/>
              </w:rPr>
            </w:pPr>
            <w:r w:rsidRPr="007C542A">
              <w:rPr>
                <w:rFonts w:hint="eastAsia"/>
                <w:sz w:val="24"/>
                <w:szCs w:val="24"/>
              </w:rPr>
              <w:t>李想，北京航空航天大学，开发了焚烧烟气多污染物协同净化催化剂，研制了基于定向可控涂覆技术的除尘协同多污染物净化一体化滤料，对创新点</w:t>
            </w:r>
            <w:r w:rsidRPr="007C542A">
              <w:rPr>
                <w:rFonts w:hint="eastAsia"/>
                <w:sz w:val="24"/>
                <w:szCs w:val="24"/>
              </w:rPr>
              <w:t>2</w:t>
            </w:r>
            <w:r w:rsidRPr="007C542A">
              <w:rPr>
                <w:rFonts w:hint="eastAsia"/>
                <w:sz w:val="24"/>
                <w:szCs w:val="24"/>
              </w:rPr>
              <w:t>做出贡献。</w:t>
            </w:r>
          </w:p>
          <w:p w14:paraId="53823A86" w14:textId="2B5EF36A" w:rsidR="008F75F4" w:rsidRPr="007C542A" w:rsidRDefault="008F75F4" w:rsidP="006B6E59">
            <w:pPr>
              <w:pStyle w:val="a8"/>
              <w:numPr>
                <w:ilvl w:val="0"/>
                <w:numId w:val="9"/>
              </w:numPr>
              <w:ind w:firstLineChars="0"/>
              <w:rPr>
                <w:sz w:val="24"/>
                <w:szCs w:val="24"/>
              </w:rPr>
            </w:pPr>
            <w:r w:rsidRPr="007C542A">
              <w:rPr>
                <w:rFonts w:hint="eastAsia"/>
                <w:sz w:val="24"/>
                <w:szCs w:val="24"/>
              </w:rPr>
              <w:t>杨洁</w:t>
            </w:r>
            <w:r w:rsidRPr="007C542A">
              <w:rPr>
                <w:sz w:val="24"/>
                <w:szCs w:val="24"/>
              </w:rPr>
              <w:t>，</w:t>
            </w:r>
            <w:r w:rsidRPr="007C542A">
              <w:rPr>
                <w:rFonts w:hint="eastAsia"/>
                <w:sz w:val="24"/>
                <w:szCs w:val="24"/>
              </w:rPr>
              <w:t>光大环境科技（中国）有限公司，开发了强化气液传质湿法脱酸系统，</w:t>
            </w:r>
            <w:r w:rsidR="003C3F8D" w:rsidRPr="003C3F8D">
              <w:rPr>
                <w:rFonts w:hint="eastAsia"/>
                <w:sz w:val="24"/>
                <w:szCs w:val="24"/>
              </w:rPr>
              <w:t>推动完成了多污染物精准防控技术的推广应用</w:t>
            </w:r>
            <w:r w:rsidRPr="007C542A">
              <w:rPr>
                <w:rFonts w:hint="eastAsia"/>
                <w:sz w:val="24"/>
                <w:szCs w:val="24"/>
              </w:rPr>
              <w:t>，对创新点</w:t>
            </w:r>
            <w:r w:rsidRPr="007C542A">
              <w:rPr>
                <w:rFonts w:hint="eastAsia"/>
                <w:sz w:val="24"/>
                <w:szCs w:val="24"/>
              </w:rPr>
              <w:t>2</w:t>
            </w:r>
            <w:r w:rsidRPr="007C542A">
              <w:rPr>
                <w:rFonts w:hint="eastAsia"/>
                <w:sz w:val="24"/>
                <w:szCs w:val="24"/>
              </w:rPr>
              <w:t>做出贡献。</w:t>
            </w:r>
          </w:p>
          <w:p w14:paraId="77871906" w14:textId="60C8572A" w:rsidR="008F75F4" w:rsidRPr="007C542A" w:rsidRDefault="008F75F4" w:rsidP="006B6E59">
            <w:pPr>
              <w:pStyle w:val="a8"/>
              <w:numPr>
                <w:ilvl w:val="0"/>
                <w:numId w:val="9"/>
              </w:numPr>
              <w:ind w:firstLineChars="0"/>
              <w:rPr>
                <w:sz w:val="24"/>
                <w:szCs w:val="24"/>
              </w:rPr>
            </w:pPr>
            <w:r w:rsidRPr="007C542A">
              <w:rPr>
                <w:rFonts w:hint="eastAsia"/>
                <w:sz w:val="24"/>
                <w:szCs w:val="24"/>
              </w:rPr>
              <w:t>奚强，绿色动力环保集团股份有限公司</w:t>
            </w:r>
            <w:r w:rsidRPr="007C542A">
              <w:rPr>
                <w:sz w:val="24"/>
                <w:szCs w:val="24"/>
              </w:rPr>
              <w:t>，</w:t>
            </w:r>
            <w:r w:rsidRPr="007C542A">
              <w:rPr>
                <w:rFonts w:hint="eastAsia"/>
                <w:sz w:val="24"/>
                <w:szCs w:val="24"/>
              </w:rPr>
              <w:t>开发了垃圾焚烧全过程数字化智慧管控系统，推动了二恶英在线预警技术的成果转化和应用，对创新点</w:t>
            </w:r>
            <w:r w:rsidRPr="007C542A">
              <w:rPr>
                <w:sz w:val="24"/>
                <w:szCs w:val="24"/>
              </w:rPr>
              <w:t>1</w:t>
            </w:r>
            <w:r w:rsidRPr="007C542A">
              <w:rPr>
                <w:rFonts w:hint="eastAsia"/>
                <w:sz w:val="24"/>
                <w:szCs w:val="24"/>
              </w:rPr>
              <w:t>、</w:t>
            </w:r>
            <w:r w:rsidRPr="007C542A">
              <w:rPr>
                <w:rFonts w:hint="eastAsia"/>
                <w:sz w:val="24"/>
                <w:szCs w:val="24"/>
              </w:rPr>
              <w:t>3</w:t>
            </w:r>
            <w:r w:rsidRPr="007C542A">
              <w:rPr>
                <w:rFonts w:hint="eastAsia"/>
                <w:sz w:val="24"/>
                <w:szCs w:val="24"/>
              </w:rPr>
              <w:t>做出贡献。</w:t>
            </w:r>
          </w:p>
          <w:p w14:paraId="59EED74D" w14:textId="4D06CE54" w:rsidR="008F75F4" w:rsidRPr="007C542A" w:rsidRDefault="008F75F4" w:rsidP="006B6E59">
            <w:pPr>
              <w:pStyle w:val="a8"/>
              <w:numPr>
                <w:ilvl w:val="0"/>
                <w:numId w:val="9"/>
              </w:numPr>
              <w:ind w:firstLineChars="0"/>
              <w:rPr>
                <w:sz w:val="24"/>
                <w:szCs w:val="24"/>
              </w:rPr>
            </w:pPr>
            <w:r w:rsidRPr="007C542A">
              <w:rPr>
                <w:rFonts w:hint="eastAsia"/>
                <w:sz w:val="24"/>
                <w:szCs w:val="24"/>
              </w:rPr>
              <w:t>梁安呈</w:t>
            </w:r>
            <w:r w:rsidRPr="007C542A">
              <w:rPr>
                <w:sz w:val="24"/>
                <w:szCs w:val="24"/>
              </w:rPr>
              <w:t>，</w:t>
            </w:r>
            <w:r w:rsidRPr="007C542A">
              <w:rPr>
                <w:rFonts w:hint="eastAsia"/>
                <w:sz w:val="24"/>
                <w:szCs w:val="24"/>
              </w:rPr>
              <w:t>中电国际新能源海南有限公司</w:t>
            </w:r>
            <w:r w:rsidRPr="007C542A">
              <w:rPr>
                <w:sz w:val="24"/>
                <w:szCs w:val="24"/>
              </w:rPr>
              <w:t>，</w:t>
            </w:r>
            <w:r w:rsidRPr="007C542A">
              <w:rPr>
                <w:rFonts w:hint="eastAsia"/>
                <w:sz w:val="24"/>
                <w:szCs w:val="24"/>
              </w:rPr>
              <w:t>推动完成了多污染物精准防控技术的</w:t>
            </w:r>
            <w:r>
              <w:rPr>
                <w:rFonts w:hint="eastAsia"/>
                <w:sz w:val="24"/>
                <w:szCs w:val="24"/>
              </w:rPr>
              <w:t>推广应用</w:t>
            </w:r>
            <w:r w:rsidRPr="007C542A">
              <w:rPr>
                <w:rFonts w:hint="eastAsia"/>
                <w:sz w:val="24"/>
                <w:szCs w:val="24"/>
              </w:rPr>
              <w:t>，对创新点</w:t>
            </w:r>
            <w:r w:rsidRPr="007C542A">
              <w:rPr>
                <w:rFonts w:hint="eastAsia"/>
                <w:sz w:val="24"/>
                <w:szCs w:val="24"/>
              </w:rPr>
              <w:t>2</w:t>
            </w:r>
            <w:r w:rsidRPr="007C542A">
              <w:rPr>
                <w:rFonts w:hint="eastAsia"/>
                <w:sz w:val="24"/>
                <w:szCs w:val="24"/>
              </w:rPr>
              <w:t>做出贡献。</w:t>
            </w:r>
          </w:p>
          <w:p w14:paraId="1DAF062F" w14:textId="28729C04" w:rsidR="008F75F4" w:rsidRPr="007C542A" w:rsidRDefault="008F75F4" w:rsidP="006B6E59">
            <w:pPr>
              <w:pStyle w:val="a8"/>
              <w:numPr>
                <w:ilvl w:val="0"/>
                <w:numId w:val="9"/>
              </w:numPr>
              <w:ind w:firstLineChars="0"/>
              <w:rPr>
                <w:sz w:val="24"/>
                <w:szCs w:val="24"/>
              </w:rPr>
            </w:pPr>
            <w:r w:rsidRPr="007C542A">
              <w:rPr>
                <w:rFonts w:hint="eastAsia"/>
                <w:sz w:val="24"/>
                <w:szCs w:val="24"/>
              </w:rPr>
              <w:t>薛军</w:t>
            </w:r>
            <w:r w:rsidRPr="007C542A">
              <w:rPr>
                <w:sz w:val="24"/>
                <w:szCs w:val="24"/>
              </w:rPr>
              <w:t>，</w:t>
            </w:r>
            <w:r w:rsidRPr="007C542A">
              <w:rPr>
                <w:rFonts w:hint="eastAsia"/>
                <w:sz w:val="24"/>
                <w:szCs w:val="24"/>
              </w:rPr>
              <w:t>生态环境部固体废物与化学品管理技术中心，构建了生态环境部垃圾焚烧监管体系，对创新点</w:t>
            </w:r>
            <w:r w:rsidRPr="007C542A">
              <w:rPr>
                <w:rFonts w:hint="eastAsia"/>
                <w:sz w:val="24"/>
                <w:szCs w:val="24"/>
              </w:rPr>
              <w:t>3</w:t>
            </w:r>
            <w:r w:rsidRPr="007C542A">
              <w:rPr>
                <w:rFonts w:hint="eastAsia"/>
                <w:sz w:val="24"/>
                <w:szCs w:val="24"/>
              </w:rPr>
              <w:t>做出贡献。</w:t>
            </w:r>
          </w:p>
          <w:p w14:paraId="0B323E04" w14:textId="6289AE8A" w:rsidR="008F75F4" w:rsidRPr="007C542A" w:rsidRDefault="008F75F4" w:rsidP="006B6E59">
            <w:pPr>
              <w:pStyle w:val="a8"/>
              <w:numPr>
                <w:ilvl w:val="0"/>
                <w:numId w:val="9"/>
              </w:numPr>
              <w:ind w:firstLineChars="0"/>
              <w:rPr>
                <w:sz w:val="24"/>
                <w:szCs w:val="24"/>
              </w:rPr>
            </w:pPr>
            <w:r w:rsidRPr="007C542A">
              <w:rPr>
                <w:rFonts w:hint="eastAsia"/>
                <w:sz w:val="24"/>
                <w:szCs w:val="24"/>
              </w:rPr>
              <w:t>赵娜娜</w:t>
            </w:r>
            <w:r w:rsidRPr="007C542A">
              <w:rPr>
                <w:sz w:val="24"/>
                <w:szCs w:val="24"/>
              </w:rPr>
              <w:t>，</w:t>
            </w:r>
            <w:r w:rsidRPr="007C542A">
              <w:rPr>
                <w:rFonts w:hint="eastAsia"/>
                <w:sz w:val="24"/>
                <w:szCs w:val="24"/>
              </w:rPr>
              <w:t>清华大学</w:t>
            </w:r>
            <w:r w:rsidRPr="007C542A">
              <w:rPr>
                <w:sz w:val="24"/>
                <w:szCs w:val="24"/>
              </w:rPr>
              <w:t>，</w:t>
            </w:r>
            <w:r w:rsidRPr="007C542A">
              <w:rPr>
                <w:rFonts w:hint="eastAsia"/>
                <w:sz w:val="24"/>
                <w:szCs w:val="24"/>
              </w:rPr>
              <w:t>开展重大疫情下医疗废物应急处置、</w:t>
            </w:r>
            <w:r w:rsidR="001311BF" w:rsidRPr="001311BF">
              <w:rPr>
                <w:rFonts w:hint="eastAsia"/>
                <w:sz w:val="24"/>
                <w:szCs w:val="24"/>
              </w:rPr>
              <w:t>海南自</w:t>
            </w:r>
            <w:proofErr w:type="gramStart"/>
            <w:r w:rsidR="001311BF" w:rsidRPr="001311BF">
              <w:rPr>
                <w:rFonts w:hint="eastAsia"/>
                <w:sz w:val="24"/>
                <w:szCs w:val="24"/>
              </w:rPr>
              <w:t>贸港进环境</w:t>
            </w:r>
            <w:proofErr w:type="gramEnd"/>
            <w:r w:rsidR="001311BF" w:rsidRPr="001311BF">
              <w:rPr>
                <w:rFonts w:hint="eastAsia"/>
                <w:sz w:val="24"/>
                <w:szCs w:val="24"/>
              </w:rPr>
              <w:t>安全准入的场景及风险点分析</w:t>
            </w:r>
            <w:r w:rsidRPr="007C542A">
              <w:rPr>
                <w:rFonts w:hint="eastAsia"/>
                <w:sz w:val="24"/>
                <w:szCs w:val="24"/>
              </w:rPr>
              <w:t>研究，对创新点</w:t>
            </w:r>
            <w:r w:rsidRPr="007C542A">
              <w:rPr>
                <w:rFonts w:hint="eastAsia"/>
                <w:sz w:val="24"/>
                <w:szCs w:val="24"/>
              </w:rPr>
              <w:t>1</w:t>
            </w:r>
            <w:r w:rsidRPr="007C542A">
              <w:rPr>
                <w:rFonts w:hint="eastAsia"/>
                <w:sz w:val="24"/>
                <w:szCs w:val="24"/>
              </w:rPr>
              <w:t>做出贡献。</w:t>
            </w:r>
          </w:p>
        </w:tc>
      </w:tr>
      <w:tr w:rsidR="008F75F4" w14:paraId="00F76804" w14:textId="77777777" w:rsidTr="00C51C0C">
        <w:trPr>
          <w:trHeight w:val="6335"/>
          <w:jc w:val="center"/>
        </w:trPr>
        <w:tc>
          <w:tcPr>
            <w:tcW w:w="2269" w:type="dxa"/>
            <w:vAlign w:val="center"/>
          </w:tcPr>
          <w:p w14:paraId="0E68B069" w14:textId="77777777" w:rsidR="008F75F4" w:rsidRDefault="008F75F4" w:rsidP="008F75F4"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主要完成单位</w:t>
            </w:r>
          </w:p>
          <w:p w14:paraId="61445D5F" w14:textId="77777777" w:rsidR="008F75F4" w:rsidRDefault="008F75F4" w:rsidP="008F75F4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（排序和贡献）</w:t>
            </w:r>
          </w:p>
        </w:tc>
        <w:tc>
          <w:tcPr>
            <w:tcW w:w="7051" w:type="dxa"/>
            <w:vAlign w:val="center"/>
          </w:tcPr>
          <w:p w14:paraId="24810CC9" w14:textId="3BBEFD27" w:rsidR="008F75F4" w:rsidRDefault="008F75F4" w:rsidP="006B6E59">
            <w:pPr>
              <w:pStyle w:val="a8"/>
              <w:numPr>
                <w:ilvl w:val="0"/>
                <w:numId w:val="10"/>
              </w:numPr>
              <w:ind w:firstLineChars="0"/>
              <w:rPr>
                <w:sz w:val="24"/>
                <w:szCs w:val="24"/>
              </w:rPr>
            </w:pPr>
            <w:r w:rsidRPr="001E3D8E">
              <w:rPr>
                <w:rFonts w:hint="eastAsia"/>
                <w:sz w:val="24"/>
                <w:szCs w:val="24"/>
              </w:rPr>
              <w:t>海南大学</w:t>
            </w:r>
            <w:r w:rsidRPr="001E3D8E"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组织项目整体实施，</w:t>
            </w:r>
            <w:r w:rsidRPr="00E735D2">
              <w:rPr>
                <w:rFonts w:hint="eastAsia"/>
                <w:sz w:val="24"/>
                <w:szCs w:val="24"/>
              </w:rPr>
              <w:t>负责二</w:t>
            </w:r>
            <w:proofErr w:type="gramStart"/>
            <w:r w:rsidRPr="00E735D2">
              <w:rPr>
                <w:rFonts w:hint="eastAsia"/>
                <w:sz w:val="24"/>
                <w:szCs w:val="24"/>
              </w:rPr>
              <w:t>恶英类非</w:t>
            </w:r>
            <w:proofErr w:type="gramEnd"/>
            <w:r w:rsidRPr="00E735D2">
              <w:rPr>
                <w:rFonts w:hint="eastAsia"/>
                <w:sz w:val="24"/>
                <w:szCs w:val="24"/>
              </w:rPr>
              <w:t>常规污染物全过程控制</w:t>
            </w:r>
            <w:r w:rsidR="00AC08F8">
              <w:rPr>
                <w:rFonts w:hint="eastAsia"/>
                <w:sz w:val="24"/>
                <w:szCs w:val="24"/>
              </w:rPr>
              <w:t>、</w:t>
            </w:r>
            <w:r w:rsidRPr="00E735D2">
              <w:rPr>
                <w:rFonts w:hint="eastAsia"/>
                <w:sz w:val="24"/>
                <w:szCs w:val="24"/>
              </w:rPr>
              <w:t>烟气多污染物协同</w:t>
            </w:r>
            <w:r w:rsidR="00AC08F8">
              <w:rPr>
                <w:rFonts w:hint="eastAsia"/>
                <w:sz w:val="24"/>
                <w:szCs w:val="24"/>
              </w:rPr>
              <w:t>净化</w:t>
            </w:r>
            <w:r w:rsidRPr="00E735D2">
              <w:rPr>
                <w:rFonts w:hint="eastAsia"/>
                <w:sz w:val="24"/>
                <w:szCs w:val="24"/>
              </w:rPr>
              <w:t>的基础理论研究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E735D2">
              <w:rPr>
                <w:rFonts w:hint="eastAsia"/>
                <w:sz w:val="24"/>
                <w:szCs w:val="24"/>
              </w:rPr>
              <w:t>为</w:t>
            </w:r>
            <w:r w:rsidR="00A5604E">
              <w:rPr>
                <w:rFonts w:hint="eastAsia"/>
                <w:sz w:val="24"/>
                <w:szCs w:val="24"/>
              </w:rPr>
              <w:t>本</w:t>
            </w:r>
            <w:r w:rsidRPr="00E735D2">
              <w:rPr>
                <w:rFonts w:hint="eastAsia"/>
                <w:sz w:val="24"/>
                <w:szCs w:val="24"/>
              </w:rPr>
              <w:t>项目</w:t>
            </w:r>
            <w:r w:rsidR="00A5604E" w:rsidRPr="00A5604E">
              <w:rPr>
                <w:rFonts w:hint="eastAsia"/>
                <w:sz w:val="24"/>
                <w:szCs w:val="24"/>
              </w:rPr>
              <w:t>多污染物精准防控技术</w:t>
            </w:r>
            <w:r w:rsidR="00AC08F8">
              <w:rPr>
                <w:rFonts w:hint="eastAsia"/>
                <w:sz w:val="24"/>
                <w:szCs w:val="24"/>
              </w:rPr>
              <w:t>的</w:t>
            </w:r>
            <w:r w:rsidRPr="00E735D2">
              <w:rPr>
                <w:rFonts w:hint="eastAsia"/>
                <w:sz w:val="24"/>
                <w:szCs w:val="24"/>
              </w:rPr>
              <w:t>开发奠定了基础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3ED7DA57" w14:textId="5237B0CC" w:rsidR="008F75F4" w:rsidRDefault="008F75F4" w:rsidP="006B6E59">
            <w:pPr>
              <w:pStyle w:val="a8"/>
              <w:numPr>
                <w:ilvl w:val="0"/>
                <w:numId w:val="10"/>
              </w:numPr>
              <w:ind w:firstLineChars="0"/>
              <w:rPr>
                <w:sz w:val="24"/>
                <w:szCs w:val="24"/>
              </w:rPr>
            </w:pPr>
            <w:r w:rsidRPr="001E3D8E">
              <w:rPr>
                <w:rFonts w:hint="eastAsia"/>
                <w:sz w:val="24"/>
                <w:szCs w:val="24"/>
              </w:rPr>
              <w:t>北京航空航天大学</w:t>
            </w:r>
            <w:r w:rsidRPr="001E3D8E">
              <w:rPr>
                <w:sz w:val="24"/>
                <w:szCs w:val="24"/>
              </w:rPr>
              <w:t>，</w:t>
            </w:r>
            <w:r w:rsidRPr="00E735D2">
              <w:rPr>
                <w:rFonts w:hint="eastAsia"/>
                <w:sz w:val="24"/>
                <w:szCs w:val="24"/>
              </w:rPr>
              <w:t>开展二</w:t>
            </w:r>
            <w:proofErr w:type="gramStart"/>
            <w:r w:rsidRPr="00E735D2">
              <w:rPr>
                <w:rFonts w:hint="eastAsia"/>
                <w:sz w:val="24"/>
                <w:szCs w:val="24"/>
              </w:rPr>
              <w:t>恶英类非</w:t>
            </w:r>
            <w:proofErr w:type="gramEnd"/>
            <w:r w:rsidRPr="00E735D2">
              <w:rPr>
                <w:rFonts w:hint="eastAsia"/>
                <w:sz w:val="24"/>
                <w:szCs w:val="24"/>
              </w:rPr>
              <w:t>常规污染物识别、生成</w:t>
            </w:r>
            <w:r w:rsidR="00C663DE">
              <w:rPr>
                <w:rFonts w:hint="eastAsia"/>
                <w:sz w:val="24"/>
                <w:szCs w:val="24"/>
              </w:rPr>
              <w:t>及</w:t>
            </w:r>
            <w:r w:rsidRPr="00E735D2">
              <w:rPr>
                <w:rFonts w:hint="eastAsia"/>
                <w:sz w:val="24"/>
                <w:szCs w:val="24"/>
              </w:rPr>
              <w:t>控制原理</w:t>
            </w:r>
            <w:r w:rsidR="00C663DE">
              <w:rPr>
                <w:rFonts w:hint="eastAsia"/>
                <w:sz w:val="24"/>
                <w:szCs w:val="24"/>
              </w:rPr>
              <w:t>研究，开发</w:t>
            </w:r>
            <w:r w:rsidRPr="00E735D2">
              <w:rPr>
                <w:rFonts w:hint="eastAsia"/>
                <w:sz w:val="24"/>
                <w:szCs w:val="24"/>
              </w:rPr>
              <w:t>烟气多污染物协同净化技术</w:t>
            </w:r>
            <w:r w:rsidR="00C663DE">
              <w:rPr>
                <w:rFonts w:hint="eastAsia"/>
                <w:sz w:val="24"/>
                <w:szCs w:val="24"/>
              </w:rPr>
              <w:t>，为本项目</w:t>
            </w:r>
            <w:r w:rsidR="00C663DE" w:rsidRPr="00C663DE">
              <w:rPr>
                <w:rFonts w:hint="eastAsia"/>
                <w:sz w:val="24"/>
                <w:szCs w:val="24"/>
              </w:rPr>
              <w:t>多污染物精准防控技</w:t>
            </w:r>
            <w:r w:rsidR="00C663DE">
              <w:rPr>
                <w:rFonts w:hint="eastAsia"/>
                <w:sz w:val="24"/>
                <w:szCs w:val="24"/>
              </w:rPr>
              <w:t>的推广应用</w:t>
            </w:r>
            <w:r w:rsidR="00C663DE" w:rsidRPr="00C663DE">
              <w:rPr>
                <w:rFonts w:hint="eastAsia"/>
                <w:sz w:val="24"/>
                <w:szCs w:val="24"/>
              </w:rPr>
              <w:t>奠定了基础</w:t>
            </w:r>
            <w:r w:rsidRPr="00E735D2">
              <w:rPr>
                <w:rFonts w:hint="eastAsia"/>
                <w:sz w:val="24"/>
                <w:szCs w:val="24"/>
              </w:rPr>
              <w:t>。</w:t>
            </w:r>
          </w:p>
          <w:p w14:paraId="17AEFB47" w14:textId="0E8F2FC5" w:rsidR="00A5604E" w:rsidRPr="00A5604E" w:rsidRDefault="008F75F4" w:rsidP="006B6E59">
            <w:pPr>
              <w:pStyle w:val="a8"/>
              <w:numPr>
                <w:ilvl w:val="0"/>
                <w:numId w:val="10"/>
              </w:numPr>
              <w:ind w:firstLineChars="0"/>
              <w:rPr>
                <w:sz w:val="24"/>
                <w:szCs w:val="24"/>
              </w:rPr>
            </w:pPr>
            <w:r w:rsidRPr="00E735D2">
              <w:rPr>
                <w:rFonts w:hint="eastAsia"/>
                <w:sz w:val="24"/>
                <w:szCs w:val="24"/>
              </w:rPr>
              <w:t>光大环境科技（中国）有限公司</w:t>
            </w:r>
            <w:r w:rsidRPr="00E735D2">
              <w:rPr>
                <w:sz w:val="24"/>
                <w:szCs w:val="24"/>
              </w:rPr>
              <w:t>，</w:t>
            </w:r>
            <w:r w:rsidR="00A5604E">
              <w:rPr>
                <w:rFonts w:hint="eastAsia"/>
                <w:sz w:val="24"/>
                <w:szCs w:val="24"/>
              </w:rPr>
              <w:t>负责</w:t>
            </w:r>
            <w:r w:rsidR="00A5604E" w:rsidRPr="00A5604E">
              <w:rPr>
                <w:rFonts w:hint="eastAsia"/>
                <w:sz w:val="24"/>
                <w:szCs w:val="24"/>
              </w:rPr>
              <w:t>本项目湿法脱酸</w:t>
            </w:r>
            <w:r w:rsidR="00A5604E">
              <w:rPr>
                <w:rFonts w:hint="eastAsia"/>
                <w:sz w:val="24"/>
                <w:szCs w:val="24"/>
              </w:rPr>
              <w:t>技术</w:t>
            </w:r>
            <w:r w:rsidR="00A5604E" w:rsidRPr="00A5604E">
              <w:rPr>
                <w:rFonts w:hint="eastAsia"/>
                <w:sz w:val="24"/>
                <w:szCs w:val="24"/>
              </w:rPr>
              <w:t>研发，配合团队完成项目立项、研发、示范及推广应用全过程。</w:t>
            </w:r>
          </w:p>
          <w:p w14:paraId="46E644BC" w14:textId="32F2B5FA" w:rsidR="00096C3C" w:rsidRDefault="008F75F4" w:rsidP="006B6E59">
            <w:pPr>
              <w:pStyle w:val="a8"/>
              <w:numPr>
                <w:ilvl w:val="0"/>
                <w:numId w:val="10"/>
              </w:numPr>
              <w:ind w:firstLineChars="0"/>
              <w:rPr>
                <w:sz w:val="24"/>
                <w:szCs w:val="24"/>
              </w:rPr>
            </w:pPr>
            <w:r w:rsidRPr="001E3D8E">
              <w:rPr>
                <w:rFonts w:hint="eastAsia"/>
                <w:sz w:val="24"/>
                <w:szCs w:val="24"/>
              </w:rPr>
              <w:t>上海康恒环境股份有限公司</w:t>
            </w:r>
            <w:r w:rsidRPr="001E3D8E">
              <w:rPr>
                <w:sz w:val="24"/>
                <w:szCs w:val="24"/>
              </w:rPr>
              <w:t>，</w:t>
            </w:r>
            <w:r w:rsidR="00C663DE" w:rsidRPr="00C663DE">
              <w:rPr>
                <w:rFonts w:hint="eastAsia"/>
                <w:sz w:val="24"/>
                <w:szCs w:val="24"/>
              </w:rPr>
              <w:t>研制国内首套</w:t>
            </w:r>
            <w:r w:rsidR="00C663DE" w:rsidRPr="00C663DE">
              <w:rPr>
                <w:rFonts w:hint="eastAsia"/>
                <w:sz w:val="24"/>
                <w:szCs w:val="24"/>
              </w:rPr>
              <w:t>1000</w:t>
            </w:r>
            <w:r w:rsidR="00C663DE" w:rsidRPr="00C663DE">
              <w:rPr>
                <w:rFonts w:hint="eastAsia"/>
                <w:sz w:val="24"/>
                <w:szCs w:val="24"/>
              </w:rPr>
              <w:t>吨</w:t>
            </w:r>
            <w:r w:rsidR="00C663DE" w:rsidRPr="00C663DE">
              <w:rPr>
                <w:rFonts w:hint="eastAsia"/>
                <w:sz w:val="24"/>
                <w:szCs w:val="24"/>
              </w:rPr>
              <w:t>/</w:t>
            </w:r>
            <w:proofErr w:type="gramStart"/>
            <w:r w:rsidR="00C663DE" w:rsidRPr="00C663DE">
              <w:rPr>
                <w:rFonts w:hint="eastAsia"/>
                <w:sz w:val="24"/>
                <w:szCs w:val="24"/>
              </w:rPr>
              <w:t>天大型</w:t>
            </w:r>
            <w:proofErr w:type="gramEnd"/>
            <w:r w:rsidR="00C663DE" w:rsidRPr="00C663DE">
              <w:rPr>
                <w:rFonts w:hint="eastAsia"/>
                <w:sz w:val="24"/>
                <w:szCs w:val="24"/>
              </w:rPr>
              <w:t>炉排炉</w:t>
            </w:r>
            <w:r w:rsidR="00096C3C" w:rsidRPr="00096C3C">
              <w:rPr>
                <w:rFonts w:hint="eastAsia"/>
                <w:sz w:val="24"/>
                <w:szCs w:val="24"/>
              </w:rPr>
              <w:t>，配合团队完成项目立项、研发、示范及推广应用全过程。</w:t>
            </w:r>
          </w:p>
          <w:p w14:paraId="4282AEF4" w14:textId="6FAFD3A6" w:rsidR="00AC08F8" w:rsidRPr="00AC08F8" w:rsidRDefault="00AC08F8" w:rsidP="00AC08F8">
            <w:pPr>
              <w:pStyle w:val="a8"/>
              <w:numPr>
                <w:ilvl w:val="0"/>
                <w:numId w:val="10"/>
              </w:numPr>
              <w:ind w:firstLineChars="0"/>
              <w:rPr>
                <w:sz w:val="24"/>
                <w:szCs w:val="24"/>
              </w:rPr>
            </w:pPr>
            <w:r w:rsidRPr="001E3D8E">
              <w:rPr>
                <w:rFonts w:hint="eastAsia"/>
                <w:sz w:val="24"/>
                <w:szCs w:val="24"/>
              </w:rPr>
              <w:t>清华大学，</w:t>
            </w:r>
            <w:r>
              <w:rPr>
                <w:rFonts w:hint="eastAsia"/>
                <w:sz w:val="24"/>
                <w:szCs w:val="24"/>
              </w:rPr>
              <w:t>负责固体废物应急处理处置与管理技术研究，</w:t>
            </w:r>
            <w:r w:rsidRPr="00A5604E">
              <w:rPr>
                <w:rFonts w:hint="eastAsia"/>
                <w:sz w:val="24"/>
                <w:szCs w:val="24"/>
              </w:rPr>
              <w:t>推动</w:t>
            </w:r>
            <w:r>
              <w:rPr>
                <w:rFonts w:hint="eastAsia"/>
                <w:sz w:val="24"/>
                <w:szCs w:val="24"/>
              </w:rPr>
              <w:t>固体废物应急焚烧</w:t>
            </w:r>
            <w:r w:rsidRPr="00A5604E">
              <w:rPr>
                <w:rFonts w:hint="eastAsia"/>
                <w:sz w:val="24"/>
                <w:szCs w:val="24"/>
              </w:rPr>
              <w:t>模式的构建和应用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35004E6D" w14:textId="69370BC8" w:rsidR="00C663DE" w:rsidRPr="006A01C4" w:rsidRDefault="008F75F4" w:rsidP="006A01C4">
            <w:pPr>
              <w:pStyle w:val="a8"/>
              <w:numPr>
                <w:ilvl w:val="0"/>
                <w:numId w:val="10"/>
              </w:numPr>
              <w:ind w:firstLineChars="0"/>
              <w:rPr>
                <w:sz w:val="24"/>
                <w:szCs w:val="24"/>
              </w:rPr>
            </w:pPr>
            <w:r w:rsidRPr="006A01C4">
              <w:rPr>
                <w:rFonts w:hint="eastAsia"/>
                <w:sz w:val="24"/>
                <w:szCs w:val="24"/>
              </w:rPr>
              <w:t>中电国际新能源海南有限公司</w:t>
            </w:r>
            <w:r w:rsidRPr="006A01C4">
              <w:rPr>
                <w:sz w:val="24"/>
                <w:szCs w:val="24"/>
              </w:rPr>
              <w:t>，</w:t>
            </w:r>
            <w:r w:rsidR="00C663DE" w:rsidRPr="006A01C4">
              <w:rPr>
                <w:rFonts w:hint="eastAsia"/>
                <w:sz w:val="24"/>
                <w:szCs w:val="24"/>
              </w:rPr>
              <w:t>开发</w:t>
            </w:r>
            <w:r w:rsidR="006C2631" w:rsidRPr="006A01C4">
              <w:rPr>
                <w:rFonts w:hint="eastAsia"/>
                <w:sz w:val="24"/>
                <w:szCs w:val="24"/>
              </w:rPr>
              <w:t>高效节能焚烧技术</w:t>
            </w:r>
            <w:r w:rsidR="00C663DE" w:rsidRPr="006A01C4">
              <w:rPr>
                <w:rFonts w:hint="eastAsia"/>
                <w:sz w:val="24"/>
                <w:szCs w:val="24"/>
              </w:rPr>
              <w:t>，</w:t>
            </w:r>
            <w:r w:rsidR="006A01C4" w:rsidRPr="006A01C4">
              <w:rPr>
                <w:rFonts w:hint="eastAsia"/>
                <w:sz w:val="24"/>
                <w:szCs w:val="24"/>
              </w:rPr>
              <w:t>配合团队完成项目立项、研发、示范及推广应用全过程</w:t>
            </w:r>
            <w:r w:rsidR="00C663DE" w:rsidRPr="006A01C4">
              <w:rPr>
                <w:rFonts w:hint="eastAsia"/>
                <w:sz w:val="24"/>
                <w:szCs w:val="24"/>
              </w:rPr>
              <w:t>。</w:t>
            </w:r>
          </w:p>
          <w:p w14:paraId="72A7A2A5" w14:textId="671BA181" w:rsidR="000604CB" w:rsidRPr="000604CB" w:rsidRDefault="008F75F4" w:rsidP="006B6E59">
            <w:pPr>
              <w:pStyle w:val="a8"/>
              <w:numPr>
                <w:ilvl w:val="0"/>
                <w:numId w:val="10"/>
              </w:numPr>
              <w:ind w:firstLineChars="0"/>
              <w:rPr>
                <w:sz w:val="24"/>
                <w:szCs w:val="24"/>
              </w:rPr>
            </w:pPr>
            <w:r w:rsidRPr="000604CB">
              <w:rPr>
                <w:rFonts w:hint="eastAsia"/>
                <w:sz w:val="24"/>
                <w:szCs w:val="24"/>
              </w:rPr>
              <w:t>绿色动力环保集团股份有限公司</w:t>
            </w:r>
            <w:r w:rsidRPr="000604CB">
              <w:rPr>
                <w:sz w:val="24"/>
                <w:szCs w:val="24"/>
              </w:rPr>
              <w:t>，</w:t>
            </w:r>
            <w:r w:rsidR="000604CB">
              <w:rPr>
                <w:rFonts w:hint="eastAsia"/>
                <w:sz w:val="24"/>
                <w:szCs w:val="24"/>
              </w:rPr>
              <w:t>开</w:t>
            </w:r>
            <w:r w:rsidR="000604CB" w:rsidRPr="000604CB">
              <w:rPr>
                <w:rFonts w:hint="eastAsia"/>
                <w:sz w:val="24"/>
                <w:szCs w:val="24"/>
              </w:rPr>
              <w:t>发</w:t>
            </w:r>
            <w:r w:rsidR="000604CB">
              <w:rPr>
                <w:rFonts w:hint="eastAsia"/>
                <w:sz w:val="24"/>
                <w:szCs w:val="24"/>
              </w:rPr>
              <w:t>固体废物</w:t>
            </w:r>
            <w:r w:rsidR="000604CB" w:rsidRPr="000604CB">
              <w:rPr>
                <w:rFonts w:hint="eastAsia"/>
                <w:sz w:val="24"/>
                <w:szCs w:val="24"/>
              </w:rPr>
              <w:t>焚烧全过程数字化智慧管控系统，配合团队完成研发、实践应用等工作</w:t>
            </w:r>
            <w:r w:rsidR="000604CB">
              <w:rPr>
                <w:rFonts w:hint="eastAsia"/>
                <w:sz w:val="24"/>
                <w:szCs w:val="24"/>
              </w:rPr>
              <w:t>。</w:t>
            </w:r>
          </w:p>
          <w:p w14:paraId="70261B6F" w14:textId="49C36036" w:rsidR="008F75F4" w:rsidRPr="001E3D8E" w:rsidRDefault="008F75F4" w:rsidP="006B6E59">
            <w:pPr>
              <w:pStyle w:val="a8"/>
              <w:numPr>
                <w:ilvl w:val="0"/>
                <w:numId w:val="10"/>
              </w:numPr>
              <w:ind w:firstLineChars="0"/>
              <w:rPr>
                <w:sz w:val="24"/>
                <w:szCs w:val="24"/>
              </w:rPr>
            </w:pPr>
            <w:r w:rsidRPr="001E3D8E">
              <w:rPr>
                <w:rFonts w:hint="eastAsia"/>
                <w:sz w:val="24"/>
                <w:szCs w:val="24"/>
              </w:rPr>
              <w:t>生态环境部固体废物与化学品管理技术中心</w:t>
            </w:r>
            <w:r w:rsidRPr="001E3D8E">
              <w:rPr>
                <w:sz w:val="24"/>
                <w:szCs w:val="24"/>
              </w:rPr>
              <w:t>，</w:t>
            </w:r>
            <w:r w:rsidR="000604CB" w:rsidRPr="000604CB">
              <w:rPr>
                <w:rFonts w:hint="eastAsia"/>
                <w:sz w:val="24"/>
                <w:szCs w:val="24"/>
              </w:rPr>
              <w:t>推动固废焚烧监管模式的构建和应用</w:t>
            </w:r>
            <w:r w:rsidR="000604CB">
              <w:rPr>
                <w:rFonts w:hint="eastAsia"/>
                <w:sz w:val="24"/>
                <w:szCs w:val="24"/>
              </w:rPr>
              <w:t>，</w:t>
            </w:r>
            <w:r w:rsidR="000604CB" w:rsidRPr="000604CB">
              <w:rPr>
                <w:rFonts w:hint="eastAsia"/>
                <w:sz w:val="24"/>
                <w:szCs w:val="24"/>
              </w:rPr>
              <w:t>编制了</w:t>
            </w:r>
            <w:r w:rsidR="000604CB">
              <w:rPr>
                <w:rFonts w:hint="eastAsia"/>
                <w:sz w:val="24"/>
                <w:szCs w:val="24"/>
              </w:rPr>
              <w:t>多项相关</w:t>
            </w:r>
            <w:r w:rsidR="000604CB" w:rsidRPr="000604CB">
              <w:rPr>
                <w:rFonts w:hint="eastAsia"/>
                <w:sz w:val="24"/>
                <w:szCs w:val="24"/>
              </w:rPr>
              <w:t>政策文件和国家标准，对项目推广起到了重要作用</w:t>
            </w:r>
            <w:r w:rsidR="000604CB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2E5E0A24" w14:textId="77777777" w:rsidR="00484D2E" w:rsidRDefault="006D530A">
      <w:pPr>
        <w:spacing w:line="440" w:lineRule="exact"/>
      </w:pPr>
      <w:r>
        <w:rPr>
          <w:sz w:val="24"/>
          <w:szCs w:val="24"/>
        </w:rPr>
        <w:t>说明：</w:t>
      </w:r>
      <w:r>
        <w:rPr>
          <w:rFonts w:hint="eastAsia"/>
          <w:sz w:val="24"/>
          <w:szCs w:val="24"/>
        </w:rPr>
        <w:t>涉及国外的人和组织</w:t>
      </w:r>
      <w:r>
        <w:rPr>
          <w:sz w:val="24"/>
          <w:szCs w:val="24"/>
        </w:rPr>
        <w:t>科学技术合作奖可不用公示，其余奖项必须公示</w:t>
      </w:r>
      <w:r>
        <w:rPr>
          <w:b/>
          <w:bCs/>
          <w:sz w:val="24"/>
          <w:szCs w:val="24"/>
        </w:rPr>
        <w:t>至少</w:t>
      </w:r>
      <w:r>
        <w:rPr>
          <w:b/>
          <w:bCs/>
          <w:sz w:val="24"/>
          <w:szCs w:val="24"/>
        </w:rPr>
        <w:t>7</w:t>
      </w:r>
      <w:r w:rsidRPr="00C754BE">
        <w:rPr>
          <w:b/>
          <w:bCs/>
          <w:sz w:val="24"/>
          <w:szCs w:val="24"/>
        </w:rPr>
        <w:t>日。</w:t>
      </w:r>
    </w:p>
    <w:sectPr w:rsidR="00484D2E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B5DF8" w14:textId="77777777" w:rsidR="008B2436" w:rsidRDefault="008B2436">
      <w:r>
        <w:separator/>
      </w:r>
    </w:p>
  </w:endnote>
  <w:endnote w:type="continuationSeparator" w:id="0">
    <w:p w14:paraId="717FE086" w14:textId="77777777" w:rsidR="008B2436" w:rsidRDefault="008B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CDDD4" w14:textId="77777777" w:rsidR="00484D2E" w:rsidRDefault="006D530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14106" wp14:editId="0F985BA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4090" cy="2349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09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19CD0" w14:textId="77777777" w:rsidR="00484D2E" w:rsidRDefault="006D530A">
                          <w:pPr>
                            <w:snapToGrid w:val="0"/>
                            <w:rPr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t>102</w:t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2F31410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5pt;margin-top:0;width:76.7pt;height:18.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" filled="f" stroked="f">
              <v:textbox inset="0,0,0,0">
                <w:txbxContent>
                  <w:p w14:paraId="63019CD0" w14:textId="77777777" w:rsidR="00484D2E" w:rsidRDefault="006D530A">
                    <w:pPr>
                      <w:snapToGrid w:val="0"/>
                      <w:rPr>
                        <w:szCs w:val="28"/>
                      </w:rPr>
                    </w:pPr>
                    <w:r>
                      <w:rPr>
                        <w:rFonts w:hint="eastAsia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Cs w:val="28"/>
                      </w:rPr>
                      <w:t>102</w:t>
                    </w:r>
                    <w:r>
                      <w:rPr>
                        <w:rFonts w:hint="eastAsia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B8AD7" w14:textId="77777777" w:rsidR="008B2436" w:rsidRDefault="008B2436">
      <w:r>
        <w:separator/>
      </w:r>
    </w:p>
  </w:footnote>
  <w:footnote w:type="continuationSeparator" w:id="0">
    <w:p w14:paraId="1E3CBED8" w14:textId="77777777" w:rsidR="008B2436" w:rsidRDefault="008B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1C9EE"/>
    <w:multiLevelType w:val="singleLevel"/>
    <w:tmpl w:val="0BC1C9E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E8C47A6"/>
    <w:multiLevelType w:val="hybridMultilevel"/>
    <w:tmpl w:val="248EAF82"/>
    <w:lvl w:ilvl="0" w:tplc="AAE82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DA206E"/>
    <w:multiLevelType w:val="hybridMultilevel"/>
    <w:tmpl w:val="8C68D45A"/>
    <w:lvl w:ilvl="0" w:tplc="802A5A9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1403CD"/>
    <w:multiLevelType w:val="hybridMultilevel"/>
    <w:tmpl w:val="0CEAC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F70559"/>
    <w:multiLevelType w:val="hybridMultilevel"/>
    <w:tmpl w:val="BEE4A0E2"/>
    <w:lvl w:ilvl="0" w:tplc="802A5A9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1415B4"/>
    <w:multiLevelType w:val="hybridMultilevel"/>
    <w:tmpl w:val="A7B09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1C7323"/>
    <w:multiLevelType w:val="hybridMultilevel"/>
    <w:tmpl w:val="1B3E6E72"/>
    <w:lvl w:ilvl="0" w:tplc="85D4763A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301F71"/>
    <w:multiLevelType w:val="hybridMultilevel"/>
    <w:tmpl w:val="8D7684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48056E"/>
    <w:multiLevelType w:val="hybridMultilevel"/>
    <w:tmpl w:val="8D7684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FAC7421"/>
    <w:multiLevelType w:val="hybridMultilevel"/>
    <w:tmpl w:val="AB5099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1A50A86"/>
    <w:multiLevelType w:val="hybridMultilevel"/>
    <w:tmpl w:val="CBA8A1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424508B"/>
    <w:multiLevelType w:val="hybridMultilevel"/>
    <w:tmpl w:val="8D7684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EB83235"/>
    <w:multiLevelType w:val="hybridMultilevel"/>
    <w:tmpl w:val="A998A8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64590420">
    <w:abstractNumId w:val="2"/>
  </w:num>
  <w:num w:numId="2" w16cid:durableId="515196277">
    <w:abstractNumId w:val="0"/>
  </w:num>
  <w:num w:numId="3" w16cid:durableId="990597151">
    <w:abstractNumId w:val="4"/>
  </w:num>
  <w:num w:numId="4" w16cid:durableId="837963499">
    <w:abstractNumId w:val="11"/>
  </w:num>
  <w:num w:numId="5" w16cid:durableId="1844006508">
    <w:abstractNumId w:val="3"/>
  </w:num>
  <w:num w:numId="6" w16cid:durableId="1079326263">
    <w:abstractNumId w:val="6"/>
  </w:num>
  <w:num w:numId="7" w16cid:durableId="293026319">
    <w:abstractNumId w:val="1"/>
  </w:num>
  <w:num w:numId="8" w16cid:durableId="2035107830">
    <w:abstractNumId w:val="12"/>
  </w:num>
  <w:num w:numId="9" w16cid:durableId="2058507776">
    <w:abstractNumId w:val="10"/>
  </w:num>
  <w:num w:numId="10" w16cid:durableId="1934391104">
    <w:abstractNumId w:val="9"/>
  </w:num>
  <w:num w:numId="11" w16cid:durableId="1195844581">
    <w:abstractNumId w:val="5"/>
  </w:num>
  <w:num w:numId="12" w16cid:durableId="571745337">
    <w:abstractNumId w:val="7"/>
  </w:num>
  <w:num w:numId="13" w16cid:durableId="2953378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685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AxNjJkYWM4YjU5NDc4MWRkNzYxZGM2YjNlZWUzZGEifQ=="/>
  </w:docVars>
  <w:rsids>
    <w:rsidRoot w:val="00484D2E"/>
    <w:rsid w:val="000449D2"/>
    <w:rsid w:val="000462B9"/>
    <w:rsid w:val="000604CB"/>
    <w:rsid w:val="00061ECA"/>
    <w:rsid w:val="000626A8"/>
    <w:rsid w:val="00092F8C"/>
    <w:rsid w:val="00096C3C"/>
    <w:rsid w:val="000B319A"/>
    <w:rsid w:val="000C28C0"/>
    <w:rsid w:val="000D3291"/>
    <w:rsid w:val="000F5D31"/>
    <w:rsid w:val="00113227"/>
    <w:rsid w:val="00130D0F"/>
    <w:rsid w:val="001311BF"/>
    <w:rsid w:val="001A458B"/>
    <w:rsid w:val="001E3D7C"/>
    <w:rsid w:val="001E3D8E"/>
    <w:rsid w:val="0025100D"/>
    <w:rsid w:val="00252199"/>
    <w:rsid w:val="00274963"/>
    <w:rsid w:val="00286B7B"/>
    <w:rsid w:val="00297C07"/>
    <w:rsid w:val="002F2A5F"/>
    <w:rsid w:val="003169E4"/>
    <w:rsid w:val="003A40D6"/>
    <w:rsid w:val="003B7FA5"/>
    <w:rsid w:val="003C3F8D"/>
    <w:rsid w:val="003C4B10"/>
    <w:rsid w:val="0041007C"/>
    <w:rsid w:val="0044215B"/>
    <w:rsid w:val="00475383"/>
    <w:rsid w:val="00484D2E"/>
    <w:rsid w:val="004860B0"/>
    <w:rsid w:val="0049704C"/>
    <w:rsid w:val="004E4991"/>
    <w:rsid w:val="004F3C35"/>
    <w:rsid w:val="004F4C1B"/>
    <w:rsid w:val="004F62E4"/>
    <w:rsid w:val="0054414F"/>
    <w:rsid w:val="00552353"/>
    <w:rsid w:val="005950F5"/>
    <w:rsid w:val="005B248D"/>
    <w:rsid w:val="005D7E6F"/>
    <w:rsid w:val="005E0E4B"/>
    <w:rsid w:val="00607DBA"/>
    <w:rsid w:val="00645300"/>
    <w:rsid w:val="006575F7"/>
    <w:rsid w:val="006867BF"/>
    <w:rsid w:val="00690AA7"/>
    <w:rsid w:val="006960C4"/>
    <w:rsid w:val="006A01C4"/>
    <w:rsid w:val="006B336B"/>
    <w:rsid w:val="006B6E59"/>
    <w:rsid w:val="006C2631"/>
    <w:rsid w:val="006C63C3"/>
    <w:rsid w:val="006D530A"/>
    <w:rsid w:val="006D752B"/>
    <w:rsid w:val="00732994"/>
    <w:rsid w:val="00783AF1"/>
    <w:rsid w:val="007C542A"/>
    <w:rsid w:val="007C7A7F"/>
    <w:rsid w:val="007F0C92"/>
    <w:rsid w:val="008014A8"/>
    <w:rsid w:val="0080208C"/>
    <w:rsid w:val="00815CF4"/>
    <w:rsid w:val="00846164"/>
    <w:rsid w:val="008465CE"/>
    <w:rsid w:val="00847BD1"/>
    <w:rsid w:val="0088005A"/>
    <w:rsid w:val="008850D9"/>
    <w:rsid w:val="008B2436"/>
    <w:rsid w:val="008C2DD3"/>
    <w:rsid w:val="008C3D9F"/>
    <w:rsid w:val="008F75F4"/>
    <w:rsid w:val="00901523"/>
    <w:rsid w:val="009168E8"/>
    <w:rsid w:val="00985335"/>
    <w:rsid w:val="009861A8"/>
    <w:rsid w:val="009B63BE"/>
    <w:rsid w:val="009B7AF8"/>
    <w:rsid w:val="00A117E6"/>
    <w:rsid w:val="00A5604E"/>
    <w:rsid w:val="00A615F8"/>
    <w:rsid w:val="00A960EA"/>
    <w:rsid w:val="00AA06C9"/>
    <w:rsid w:val="00AA32AB"/>
    <w:rsid w:val="00AC08F8"/>
    <w:rsid w:val="00AC2FB9"/>
    <w:rsid w:val="00AC3695"/>
    <w:rsid w:val="00AE17CD"/>
    <w:rsid w:val="00AE538A"/>
    <w:rsid w:val="00AF354B"/>
    <w:rsid w:val="00B155E2"/>
    <w:rsid w:val="00B742B6"/>
    <w:rsid w:val="00BE0563"/>
    <w:rsid w:val="00BE05B7"/>
    <w:rsid w:val="00BF229D"/>
    <w:rsid w:val="00C11CC8"/>
    <w:rsid w:val="00C15C64"/>
    <w:rsid w:val="00C36158"/>
    <w:rsid w:val="00C36CF2"/>
    <w:rsid w:val="00C4409F"/>
    <w:rsid w:val="00C448A3"/>
    <w:rsid w:val="00C467DF"/>
    <w:rsid w:val="00C51C0C"/>
    <w:rsid w:val="00C53D3B"/>
    <w:rsid w:val="00C55547"/>
    <w:rsid w:val="00C6114F"/>
    <w:rsid w:val="00C663DE"/>
    <w:rsid w:val="00C754BE"/>
    <w:rsid w:val="00CA694F"/>
    <w:rsid w:val="00CD643B"/>
    <w:rsid w:val="00CF3451"/>
    <w:rsid w:val="00D123FE"/>
    <w:rsid w:val="00D31042"/>
    <w:rsid w:val="00D760D0"/>
    <w:rsid w:val="00D84082"/>
    <w:rsid w:val="00DF2E93"/>
    <w:rsid w:val="00E11697"/>
    <w:rsid w:val="00E274AB"/>
    <w:rsid w:val="00E42FB0"/>
    <w:rsid w:val="00E735D2"/>
    <w:rsid w:val="00E83E60"/>
    <w:rsid w:val="00EA1216"/>
    <w:rsid w:val="00EA249A"/>
    <w:rsid w:val="00EF72DF"/>
    <w:rsid w:val="00F017AC"/>
    <w:rsid w:val="00F14604"/>
    <w:rsid w:val="00F220CD"/>
    <w:rsid w:val="00F43EE3"/>
    <w:rsid w:val="00F45128"/>
    <w:rsid w:val="00F60E5E"/>
    <w:rsid w:val="00F660C3"/>
    <w:rsid w:val="00F90523"/>
    <w:rsid w:val="00F946FB"/>
    <w:rsid w:val="00FA5004"/>
    <w:rsid w:val="00FA588C"/>
    <w:rsid w:val="00FA7B9D"/>
    <w:rsid w:val="00FD6873"/>
    <w:rsid w:val="391953AC"/>
    <w:rsid w:val="693E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EF0A52"/>
  <w15:docId w15:val="{461DE25A-5527-497B-930A-803C1788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方正仿宋_GBK" w:hAnsi="方正仿宋_GBK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paragraph" w:styleId="a5">
    <w:name w:val="annotation text"/>
    <w:basedOn w:val="a"/>
    <w:link w:val="a6"/>
    <w:rsid w:val="00F660C3"/>
    <w:pPr>
      <w:jc w:val="left"/>
    </w:pPr>
  </w:style>
  <w:style w:type="character" w:customStyle="1" w:styleId="a6">
    <w:name w:val="批注文字 字符"/>
    <w:basedOn w:val="a0"/>
    <w:link w:val="a5"/>
    <w:rsid w:val="00F660C3"/>
    <w:rPr>
      <w:rFonts w:ascii="Times New Roman" w:eastAsia="宋体" w:hAnsi="Times New Roman" w:cs="Times New Roman"/>
      <w:kern w:val="2"/>
      <w:sz w:val="28"/>
    </w:rPr>
  </w:style>
  <w:style w:type="character" w:styleId="a7">
    <w:name w:val="annotation reference"/>
    <w:uiPriority w:val="99"/>
    <w:unhideWhenUsed/>
    <w:rsid w:val="00F660C3"/>
    <w:rPr>
      <w:sz w:val="21"/>
      <w:szCs w:val="21"/>
    </w:rPr>
  </w:style>
  <w:style w:type="paragraph" w:styleId="a8">
    <w:name w:val="List Paragraph"/>
    <w:basedOn w:val="a"/>
    <w:uiPriority w:val="99"/>
    <w:qFormat/>
    <w:rsid w:val="00B742B6"/>
    <w:pPr>
      <w:ind w:firstLineChars="200" w:firstLine="420"/>
    </w:pPr>
  </w:style>
  <w:style w:type="paragraph" w:styleId="a9">
    <w:name w:val="annotation subject"/>
    <w:basedOn w:val="a5"/>
    <w:next w:val="a5"/>
    <w:link w:val="aa"/>
    <w:rsid w:val="005D7E6F"/>
    <w:rPr>
      <w:b/>
      <w:bCs/>
    </w:rPr>
  </w:style>
  <w:style w:type="character" w:customStyle="1" w:styleId="aa">
    <w:name w:val="批注主题 字符"/>
    <w:basedOn w:val="a6"/>
    <w:link w:val="a9"/>
    <w:rsid w:val="005D7E6F"/>
    <w:rPr>
      <w:rFonts w:ascii="Times New Roman" w:eastAsia="宋体" w:hAnsi="Times New Roman" w:cs="Times New Roman"/>
      <w:b/>
      <w:bCs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C831DA2-9294-416C-9A86-18E2E4C9E3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倩倩 姚</cp:lastModifiedBy>
  <cp:revision>2</cp:revision>
  <dcterms:created xsi:type="dcterms:W3CDTF">2025-07-02T01:21:00Z</dcterms:created>
  <dcterms:modified xsi:type="dcterms:W3CDTF">2025-07-02T01:21:00Z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19956DD264204C6EACFE593D00FA3774_12</vt:lpwstr>
  </property>
  <property fmtid="{D5CDD505-2E9C-101B-9397-08002B2CF9AE}" pid="4" name="GrammarlyDocumentId">
    <vt:lpwstr>44b4efa4-2078-41a7-b0b5-ab9a52255caa</vt:lpwstr>
  </property>
</Properties>
</file>